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364FC" w14:textId="7B5D662F" w:rsidR="676B0E30" w:rsidRDefault="676B0E30" w:rsidP="545875F0">
      <w:pPr>
        <w:jc w:val="center"/>
      </w:pPr>
      <w:r>
        <w:rPr>
          <w:noProof/>
        </w:rPr>
        <w:drawing>
          <wp:inline distT="0" distB="0" distL="0" distR="0" wp14:anchorId="4C8FF71A" wp14:editId="20690E95">
            <wp:extent cx="3286125" cy="685800"/>
            <wp:effectExtent l="0" t="0" r="0" b="0"/>
            <wp:docPr id="177336135" name="Picture 177336135" descr="C:\Users\paulm\AppData\Local\Microsoft\Windows\INetCache\Content.Word\Solid State Logic OXFORD ENGLAND_Black.p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286125" cy="685800"/>
                    </a:xfrm>
                    <a:prstGeom prst="rect">
                      <a:avLst/>
                    </a:prstGeom>
                  </pic:spPr>
                </pic:pic>
              </a:graphicData>
            </a:graphic>
          </wp:inline>
        </w:drawing>
      </w:r>
    </w:p>
    <w:p w14:paraId="44306C00" w14:textId="3079E0CD" w:rsidR="545875F0" w:rsidRDefault="545875F0" w:rsidP="545875F0">
      <w:pPr>
        <w:rPr>
          <w:b/>
          <w:bCs/>
        </w:rPr>
      </w:pPr>
    </w:p>
    <w:p w14:paraId="3D47CABB" w14:textId="2AB34EC9" w:rsidR="00BF7255" w:rsidRDefault="00BF7255" w:rsidP="002F0CF5">
      <w:pPr>
        <w:spacing w:line="288" w:lineRule="auto"/>
        <w:jc w:val="center"/>
        <w:rPr>
          <w:rFonts w:ascii="Times New Roman" w:eastAsia="Times New Roman" w:hAnsi="Times New Roman" w:cs="Times New Roman"/>
          <w:b/>
          <w:bCs/>
          <w:sz w:val="40"/>
          <w:szCs w:val="40"/>
        </w:rPr>
      </w:pPr>
      <w:r w:rsidRPr="7895F6FB">
        <w:rPr>
          <w:rFonts w:ascii="Times New Roman" w:eastAsia="Times New Roman" w:hAnsi="Times New Roman" w:cs="Times New Roman"/>
          <w:b/>
          <w:bCs/>
          <w:sz w:val="40"/>
          <w:szCs w:val="40"/>
        </w:rPr>
        <w:t>Poland’s 120d</w:t>
      </w:r>
      <w:r w:rsidR="000175E2" w:rsidRPr="7895F6FB">
        <w:rPr>
          <w:rFonts w:ascii="Times New Roman" w:eastAsia="Times New Roman" w:hAnsi="Times New Roman" w:cs="Times New Roman"/>
          <w:b/>
          <w:bCs/>
          <w:sz w:val="40"/>
          <w:szCs w:val="40"/>
        </w:rPr>
        <w:t>B</w:t>
      </w:r>
      <w:r w:rsidRPr="7895F6FB">
        <w:rPr>
          <w:rFonts w:ascii="Times New Roman" w:eastAsia="Times New Roman" w:hAnsi="Times New Roman" w:cs="Times New Roman"/>
          <w:b/>
          <w:bCs/>
          <w:sz w:val="40"/>
          <w:szCs w:val="40"/>
        </w:rPr>
        <w:t xml:space="preserve"> </w:t>
      </w:r>
      <w:r w:rsidR="002F0CF5">
        <w:rPr>
          <w:rFonts w:ascii="Times New Roman" w:eastAsia="Times New Roman" w:hAnsi="Times New Roman" w:cs="Times New Roman"/>
          <w:b/>
          <w:bCs/>
          <w:sz w:val="40"/>
          <w:szCs w:val="40"/>
        </w:rPr>
        <w:t>D</w:t>
      </w:r>
      <w:r w:rsidRPr="7895F6FB">
        <w:rPr>
          <w:rFonts w:ascii="Times New Roman" w:eastAsia="Times New Roman" w:hAnsi="Times New Roman" w:cs="Times New Roman"/>
          <w:b/>
          <w:bCs/>
          <w:sz w:val="40"/>
          <w:szCs w:val="40"/>
        </w:rPr>
        <w:t xml:space="preserve">oubles </w:t>
      </w:r>
      <w:r w:rsidR="002F0CF5">
        <w:rPr>
          <w:rFonts w:ascii="Times New Roman" w:eastAsia="Times New Roman" w:hAnsi="Times New Roman" w:cs="Times New Roman"/>
          <w:b/>
          <w:bCs/>
          <w:sz w:val="40"/>
          <w:szCs w:val="40"/>
        </w:rPr>
        <w:t>U</w:t>
      </w:r>
      <w:r w:rsidRPr="7895F6FB">
        <w:rPr>
          <w:rFonts w:ascii="Times New Roman" w:eastAsia="Times New Roman" w:hAnsi="Times New Roman" w:cs="Times New Roman"/>
          <w:b/>
          <w:bCs/>
          <w:sz w:val="40"/>
          <w:szCs w:val="40"/>
        </w:rPr>
        <w:t xml:space="preserve">p on Solid State Logic’s System T for </w:t>
      </w:r>
      <w:r w:rsidR="002F0CF5">
        <w:rPr>
          <w:rFonts w:ascii="Times New Roman" w:eastAsia="Times New Roman" w:hAnsi="Times New Roman" w:cs="Times New Roman"/>
          <w:b/>
          <w:bCs/>
          <w:sz w:val="40"/>
          <w:szCs w:val="40"/>
        </w:rPr>
        <w:t>I</w:t>
      </w:r>
      <w:r w:rsidRPr="7895F6FB">
        <w:rPr>
          <w:rFonts w:ascii="Times New Roman" w:eastAsia="Times New Roman" w:hAnsi="Times New Roman" w:cs="Times New Roman"/>
          <w:b/>
          <w:bCs/>
          <w:sz w:val="40"/>
          <w:szCs w:val="40"/>
        </w:rPr>
        <w:t xml:space="preserve">nternet </w:t>
      </w:r>
      <w:r w:rsidR="002F0CF5">
        <w:rPr>
          <w:rFonts w:ascii="Times New Roman" w:eastAsia="Times New Roman" w:hAnsi="Times New Roman" w:cs="Times New Roman"/>
          <w:b/>
          <w:bCs/>
          <w:sz w:val="40"/>
          <w:szCs w:val="40"/>
        </w:rPr>
        <w:t>S</w:t>
      </w:r>
      <w:r w:rsidRPr="7895F6FB">
        <w:rPr>
          <w:rFonts w:ascii="Times New Roman" w:eastAsia="Times New Roman" w:hAnsi="Times New Roman" w:cs="Times New Roman"/>
          <w:b/>
          <w:bCs/>
          <w:sz w:val="40"/>
          <w:szCs w:val="40"/>
        </w:rPr>
        <w:t xml:space="preserve">uperstars’ </w:t>
      </w:r>
      <w:r w:rsidR="002F0CF5">
        <w:rPr>
          <w:rFonts w:ascii="Times New Roman" w:eastAsia="Times New Roman" w:hAnsi="Times New Roman" w:cs="Times New Roman"/>
          <w:b/>
          <w:bCs/>
          <w:sz w:val="40"/>
          <w:szCs w:val="40"/>
        </w:rPr>
        <w:t>A</w:t>
      </w:r>
      <w:r w:rsidRPr="7895F6FB">
        <w:rPr>
          <w:rFonts w:ascii="Times New Roman" w:eastAsia="Times New Roman" w:hAnsi="Times New Roman" w:cs="Times New Roman"/>
          <w:b/>
          <w:bCs/>
          <w:sz w:val="40"/>
          <w:szCs w:val="40"/>
        </w:rPr>
        <w:t xml:space="preserve">rena </w:t>
      </w:r>
      <w:r w:rsidR="002F0CF5">
        <w:rPr>
          <w:rFonts w:ascii="Times New Roman" w:eastAsia="Times New Roman" w:hAnsi="Times New Roman" w:cs="Times New Roman"/>
          <w:b/>
          <w:bCs/>
          <w:sz w:val="40"/>
          <w:szCs w:val="40"/>
        </w:rPr>
        <w:t>T</w:t>
      </w:r>
      <w:r w:rsidRPr="7895F6FB">
        <w:rPr>
          <w:rFonts w:ascii="Times New Roman" w:eastAsia="Times New Roman" w:hAnsi="Times New Roman" w:cs="Times New Roman"/>
          <w:b/>
          <w:bCs/>
          <w:sz w:val="40"/>
          <w:szCs w:val="40"/>
        </w:rPr>
        <w:t>our</w:t>
      </w:r>
    </w:p>
    <w:p w14:paraId="0C0283CD" w14:textId="7E1AF355" w:rsidR="7895F6FB" w:rsidRDefault="7895F6FB" w:rsidP="002F0CF5">
      <w:pPr>
        <w:spacing w:line="288" w:lineRule="auto"/>
        <w:jc w:val="center"/>
        <w:rPr>
          <w:rFonts w:ascii="Times New Roman" w:eastAsia="Times New Roman" w:hAnsi="Times New Roman" w:cs="Times New Roman"/>
          <w:i/>
          <w:iCs/>
          <w:sz w:val="24"/>
          <w:szCs w:val="24"/>
        </w:rPr>
      </w:pPr>
    </w:p>
    <w:p w14:paraId="10D0B0E9" w14:textId="2F041A06" w:rsidR="1CDFE4E5" w:rsidRDefault="00BF7255" w:rsidP="002F0CF5">
      <w:pPr>
        <w:spacing w:line="288" w:lineRule="auto"/>
        <w:jc w:val="center"/>
        <w:rPr>
          <w:rFonts w:ascii="Times New Roman" w:eastAsia="Times New Roman" w:hAnsi="Times New Roman" w:cs="Times New Roman"/>
          <w:i/>
          <w:iCs/>
          <w:sz w:val="24"/>
          <w:szCs w:val="24"/>
        </w:rPr>
      </w:pPr>
      <w:r w:rsidRPr="00BF7255">
        <w:rPr>
          <w:rFonts w:ascii="Times New Roman" w:eastAsia="Times New Roman" w:hAnsi="Times New Roman" w:cs="Times New Roman"/>
          <w:i/>
          <w:iCs/>
          <w:sz w:val="24"/>
          <w:szCs w:val="24"/>
        </w:rPr>
        <w:t>Catering to sell out arenas packed with screaming fans, Poland’s 120d</w:t>
      </w:r>
      <w:r w:rsidR="000175E2">
        <w:rPr>
          <w:rFonts w:ascii="Times New Roman" w:eastAsia="Times New Roman" w:hAnsi="Times New Roman" w:cs="Times New Roman"/>
          <w:i/>
          <w:iCs/>
          <w:sz w:val="24"/>
          <w:szCs w:val="24"/>
        </w:rPr>
        <w:t>B</w:t>
      </w:r>
      <w:r w:rsidRPr="00BF7255">
        <w:rPr>
          <w:rFonts w:ascii="Times New Roman" w:eastAsia="Times New Roman" w:hAnsi="Times New Roman" w:cs="Times New Roman"/>
          <w:i/>
          <w:iCs/>
          <w:sz w:val="24"/>
          <w:szCs w:val="24"/>
        </w:rPr>
        <w:t xml:space="preserve"> turned to Solid State Logic to deliver full audio management on both sides of the stage for Poland’s </w:t>
      </w:r>
      <w:proofErr w:type="spellStart"/>
      <w:r w:rsidRPr="00BF7255">
        <w:rPr>
          <w:rFonts w:ascii="Times New Roman" w:eastAsia="Times New Roman" w:hAnsi="Times New Roman" w:cs="Times New Roman"/>
          <w:i/>
          <w:iCs/>
          <w:sz w:val="24"/>
          <w:szCs w:val="24"/>
        </w:rPr>
        <w:t>Genzie</w:t>
      </w:r>
      <w:proofErr w:type="spellEnd"/>
      <w:r w:rsidRPr="00BF7255">
        <w:rPr>
          <w:rFonts w:ascii="Times New Roman" w:eastAsia="Times New Roman" w:hAnsi="Times New Roman" w:cs="Times New Roman"/>
          <w:i/>
          <w:iCs/>
          <w:sz w:val="24"/>
          <w:szCs w:val="24"/>
        </w:rPr>
        <w:t xml:space="preserve"> collective.</w:t>
      </w:r>
    </w:p>
    <w:p w14:paraId="2F7E710D" w14:textId="77777777" w:rsidR="00BF7255" w:rsidRDefault="00BF7255" w:rsidP="002F0CF5">
      <w:pPr>
        <w:spacing w:line="288" w:lineRule="auto"/>
        <w:rPr>
          <w:rFonts w:ascii="Times New Roman" w:eastAsia="Times New Roman" w:hAnsi="Times New Roman" w:cs="Times New Roman"/>
          <w:sz w:val="24"/>
          <w:szCs w:val="24"/>
        </w:rPr>
      </w:pPr>
    </w:p>
    <w:p w14:paraId="36D34683" w14:textId="77777777" w:rsidR="002F0CF5" w:rsidRDefault="64D74FB9" w:rsidP="002F0CF5">
      <w:pPr>
        <w:spacing w:line="288" w:lineRule="auto"/>
        <w:rPr>
          <w:rFonts w:ascii="Times New Roman" w:eastAsia="Times New Roman" w:hAnsi="Times New Roman" w:cs="Times New Roman"/>
          <w:b/>
          <w:bCs/>
          <w:sz w:val="24"/>
          <w:szCs w:val="24"/>
        </w:rPr>
      </w:pPr>
      <w:r w:rsidRPr="7895F6FB">
        <w:rPr>
          <w:rFonts w:ascii="Times New Roman" w:eastAsia="Times New Roman" w:hAnsi="Times New Roman" w:cs="Times New Roman"/>
          <w:b/>
          <w:bCs/>
          <w:sz w:val="24"/>
          <w:szCs w:val="24"/>
        </w:rPr>
        <w:t>Kraków, Poland</w:t>
      </w:r>
      <w:r w:rsidR="775D6872" w:rsidRPr="7895F6FB">
        <w:rPr>
          <w:rFonts w:ascii="Times New Roman" w:eastAsia="Times New Roman" w:hAnsi="Times New Roman" w:cs="Times New Roman"/>
          <w:b/>
          <w:bCs/>
          <w:sz w:val="24"/>
          <w:szCs w:val="24"/>
        </w:rPr>
        <w:t xml:space="preserve">, </w:t>
      </w:r>
      <w:r w:rsidR="00422263">
        <w:rPr>
          <w:rFonts w:ascii="Times New Roman" w:eastAsia="Times New Roman" w:hAnsi="Times New Roman" w:cs="Times New Roman"/>
          <w:b/>
          <w:bCs/>
          <w:sz w:val="24"/>
          <w:szCs w:val="24"/>
        </w:rPr>
        <w:t>18</w:t>
      </w:r>
      <w:r w:rsidR="775D6872" w:rsidRPr="7895F6FB">
        <w:rPr>
          <w:rFonts w:ascii="Times New Roman" w:eastAsia="Times New Roman" w:hAnsi="Times New Roman" w:cs="Times New Roman"/>
          <w:b/>
          <w:bCs/>
          <w:sz w:val="24"/>
          <w:szCs w:val="24"/>
        </w:rPr>
        <w:t xml:space="preserve"> Ju</w:t>
      </w:r>
      <w:r w:rsidR="3EE8F2D2" w:rsidRPr="7895F6FB">
        <w:rPr>
          <w:rFonts w:ascii="Times New Roman" w:eastAsia="Times New Roman" w:hAnsi="Times New Roman" w:cs="Times New Roman"/>
          <w:b/>
          <w:bCs/>
          <w:sz w:val="24"/>
          <w:szCs w:val="24"/>
        </w:rPr>
        <w:t>ly</w:t>
      </w:r>
      <w:r w:rsidR="775D6872" w:rsidRPr="7895F6FB">
        <w:rPr>
          <w:rFonts w:ascii="Times New Roman" w:eastAsia="Times New Roman" w:hAnsi="Times New Roman" w:cs="Times New Roman"/>
          <w:b/>
          <w:bCs/>
          <w:sz w:val="24"/>
          <w:szCs w:val="24"/>
        </w:rPr>
        <w:t xml:space="preserve"> 2025 – </w:t>
      </w:r>
      <w:r w:rsidR="00BF7255" w:rsidRPr="7895F6FB">
        <w:rPr>
          <w:rFonts w:ascii="Times New Roman" w:eastAsia="Times New Roman" w:hAnsi="Times New Roman" w:cs="Times New Roman"/>
          <w:b/>
          <w:bCs/>
          <w:sz w:val="24"/>
          <w:szCs w:val="24"/>
        </w:rPr>
        <w:t xml:space="preserve">Introducing a whole new generation of concert goers to live music, Polish sound specialist </w:t>
      </w:r>
      <w:r w:rsidR="000175E2" w:rsidRPr="7895F6FB">
        <w:rPr>
          <w:rFonts w:ascii="Times New Roman" w:eastAsia="Times New Roman" w:hAnsi="Times New Roman" w:cs="Times New Roman"/>
          <w:b/>
          <w:bCs/>
          <w:sz w:val="24"/>
          <w:szCs w:val="24"/>
        </w:rPr>
        <w:t>120dB</w:t>
      </w:r>
      <w:r w:rsidR="00BF7255" w:rsidRPr="7895F6FB">
        <w:rPr>
          <w:rFonts w:ascii="Times New Roman" w:eastAsia="Times New Roman" w:hAnsi="Times New Roman" w:cs="Times New Roman"/>
          <w:b/>
          <w:bCs/>
          <w:sz w:val="24"/>
          <w:szCs w:val="24"/>
        </w:rPr>
        <w:t xml:space="preserve"> doubled down on a pair of SSL System T consoles and full Dante network to cater for a sell-out arena tour by Polish social media sensations </w:t>
      </w:r>
      <w:proofErr w:type="spellStart"/>
      <w:r w:rsidR="00BF7255" w:rsidRPr="7895F6FB">
        <w:rPr>
          <w:rFonts w:ascii="Times New Roman" w:eastAsia="Times New Roman" w:hAnsi="Times New Roman" w:cs="Times New Roman"/>
          <w:b/>
          <w:bCs/>
          <w:sz w:val="24"/>
          <w:szCs w:val="24"/>
        </w:rPr>
        <w:t>Genzie</w:t>
      </w:r>
      <w:proofErr w:type="spellEnd"/>
      <w:r w:rsidR="00BF7255" w:rsidRPr="7895F6FB">
        <w:rPr>
          <w:rFonts w:ascii="Times New Roman" w:eastAsia="Times New Roman" w:hAnsi="Times New Roman" w:cs="Times New Roman"/>
          <w:b/>
          <w:bCs/>
          <w:sz w:val="24"/>
          <w:szCs w:val="24"/>
        </w:rPr>
        <w:t xml:space="preserve">. Using an audio setup specified by </w:t>
      </w:r>
      <w:r w:rsidR="000175E2" w:rsidRPr="7895F6FB">
        <w:rPr>
          <w:rFonts w:ascii="Times New Roman" w:eastAsia="Times New Roman" w:hAnsi="Times New Roman" w:cs="Times New Roman"/>
          <w:b/>
          <w:bCs/>
          <w:sz w:val="24"/>
          <w:szCs w:val="24"/>
        </w:rPr>
        <w:t>120dB</w:t>
      </w:r>
      <w:r w:rsidR="00BF7255" w:rsidRPr="7895F6FB">
        <w:rPr>
          <w:rFonts w:ascii="Times New Roman" w:eastAsia="Times New Roman" w:hAnsi="Times New Roman" w:cs="Times New Roman"/>
          <w:b/>
          <w:bCs/>
          <w:sz w:val="24"/>
          <w:szCs w:val="24"/>
        </w:rPr>
        <w:t xml:space="preserve"> founder Michal Mika, the company used its own 48 fader System T S500</w:t>
      </w:r>
      <w:r w:rsidR="6F21A705" w:rsidRPr="7895F6FB">
        <w:rPr>
          <w:rFonts w:ascii="Times New Roman" w:eastAsia="Times New Roman" w:hAnsi="Times New Roman" w:cs="Times New Roman"/>
          <w:b/>
          <w:bCs/>
          <w:sz w:val="24"/>
          <w:szCs w:val="24"/>
        </w:rPr>
        <w:t>m</w:t>
      </w:r>
      <w:r w:rsidR="00BF7255" w:rsidRPr="7895F6FB">
        <w:rPr>
          <w:rFonts w:ascii="Times New Roman" w:eastAsia="Times New Roman" w:hAnsi="Times New Roman" w:cs="Times New Roman"/>
          <w:b/>
          <w:bCs/>
          <w:sz w:val="24"/>
          <w:szCs w:val="24"/>
        </w:rPr>
        <w:t xml:space="preserve"> </w:t>
      </w:r>
      <w:proofErr w:type="spellStart"/>
      <w:r w:rsidR="00BF7255" w:rsidRPr="7895F6FB">
        <w:rPr>
          <w:rFonts w:ascii="Times New Roman" w:eastAsia="Times New Roman" w:hAnsi="Times New Roman" w:cs="Times New Roman"/>
          <w:b/>
          <w:bCs/>
          <w:sz w:val="24"/>
          <w:szCs w:val="24"/>
        </w:rPr>
        <w:t>flypack</w:t>
      </w:r>
      <w:proofErr w:type="spellEnd"/>
      <w:r w:rsidR="00BF7255" w:rsidRPr="7895F6FB">
        <w:rPr>
          <w:rFonts w:ascii="Times New Roman" w:eastAsia="Times New Roman" w:hAnsi="Times New Roman" w:cs="Times New Roman"/>
          <w:b/>
          <w:bCs/>
          <w:sz w:val="24"/>
          <w:szCs w:val="24"/>
        </w:rPr>
        <w:t xml:space="preserve"> in the FOH position while a 32 fader System T</w:t>
      </w:r>
      <w:r w:rsidR="259F1EEB" w:rsidRPr="7895F6FB">
        <w:rPr>
          <w:rFonts w:ascii="Times New Roman" w:eastAsia="Times New Roman" w:hAnsi="Times New Roman" w:cs="Times New Roman"/>
          <w:b/>
          <w:bCs/>
          <w:sz w:val="24"/>
          <w:szCs w:val="24"/>
        </w:rPr>
        <w:t xml:space="preserve"> S500</w:t>
      </w:r>
      <w:r w:rsidR="00BF7255" w:rsidRPr="7895F6FB">
        <w:rPr>
          <w:rFonts w:ascii="Times New Roman" w:eastAsia="Times New Roman" w:hAnsi="Times New Roman" w:cs="Times New Roman"/>
          <w:b/>
          <w:bCs/>
          <w:sz w:val="24"/>
          <w:szCs w:val="24"/>
        </w:rPr>
        <w:t xml:space="preserve"> was provided by SSL’s Polish distributor Commercial Audio for monitor mixing all artist IEMs.</w:t>
      </w:r>
    </w:p>
    <w:p w14:paraId="7BCE218D" w14:textId="0A534037" w:rsidR="00BF7255" w:rsidRPr="002F0CF5" w:rsidRDefault="00BF7255" w:rsidP="002F0CF5">
      <w:pPr>
        <w:spacing w:line="288" w:lineRule="auto"/>
        <w:rPr>
          <w:rFonts w:ascii="Times New Roman" w:eastAsia="Times New Roman" w:hAnsi="Times New Roman" w:cs="Times New Roman"/>
          <w:b/>
          <w:bCs/>
          <w:sz w:val="24"/>
          <w:szCs w:val="24"/>
        </w:rPr>
      </w:pPr>
      <w:r w:rsidRPr="7B0AE94A">
        <w:rPr>
          <w:rFonts w:ascii="Times New Roman" w:eastAsia="Times New Roman" w:hAnsi="Times New Roman" w:cs="Times New Roman"/>
          <w:sz w:val="24"/>
          <w:szCs w:val="24"/>
        </w:rPr>
        <w:t xml:space="preserve">Formed in 2021, </w:t>
      </w:r>
      <w:proofErr w:type="spellStart"/>
      <w:r w:rsidRPr="7B0AE94A">
        <w:rPr>
          <w:rFonts w:ascii="Times New Roman" w:eastAsia="Times New Roman" w:hAnsi="Times New Roman" w:cs="Times New Roman"/>
          <w:sz w:val="24"/>
          <w:szCs w:val="24"/>
        </w:rPr>
        <w:t>Genzie</w:t>
      </w:r>
      <w:proofErr w:type="spellEnd"/>
      <w:r w:rsidRPr="7B0AE94A">
        <w:rPr>
          <w:rFonts w:ascii="Times New Roman" w:eastAsia="Times New Roman" w:hAnsi="Times New Roman" w:cs="Times New Roman"/>
          <w:sz w:val="24"/>
          <w:szCs w:val="24"/>
        </w:rPr>
        <w:t xml:space="preserve"> is a collective of content creators from Kraków with more than two million YouTube subscribers and billion</w:t>
      </w:r>
      <w:r w:rsidR="007652CD" w:rsidRPr="7B0AE94A">
        <w:rPr>
          <w:rFonts w:ascii="Times New Roman" w:eastAsia="Times New Roman" w:hAnsi="Times New Roman" w:cs="Times New Roman"/>
          <w:sz w:val="24"/>
          <w:szCs w:val="24"/>
        </w:rPr>
        <w:t>s of</w:t>
      </w:r>
      <w:r w:rsidRPr="7B0AE94A">
        <w:rPr>
          <w:rFonts w:ascii="Times New Roman" w:eastAsia="Times New Roman" w:hAnsi="Times New Roman" w:cs="Times New Roman"/>
          <w:sz w:val="24"/>
          <w:szCs w:val="24"/>
        </w:rPr>
        <w:t xml:space="preserve"> video views. Taking the brand on the road, this year’s </w:t>
      </w:r>
      <w:proofErr w:type="spellStart"/>
      <w:r w:rsidRPr="7B0AE94A">
        <w:rPr>
          <w:rFonts w:ascii="Times New Roman" w:eastAsia="Times New Roman" w:hAnsi="Times New Roman" w:cs="Times New Roman"/>
          <w:sz w:val="24"/>
          <w:szCs w:val="24"/>
        </w:rPr>
        <w:t>Genzie</w:t>
      </w:r>
      <w:proofErr w:type="spellEnd"/>
      <w:r w:rsidRPr="7B0AE94A">
        <w:rPr>
          <w:rFonts w:ascii="Times New Roman" w:eastAsia="Times New Roman" w:hAnsi="Times New Roman" w:cs="Times New Roman"/>
          <w:sz w:val="24"/>
          <w:szCs w:val="24"/>
        </w:rPr>
        <w:t xml:space="preserve"> Offline Tour gave fans the opportunity to see them live on stage at a series of sell-out concerts culminating in Warsaw’s COS </w:t>
      </w:r>
      <w:proofErr w:type="spellStart"/>
      <w:r w:rsidRPr="7B0AE94A">
        <w:rPr>
          <w:rFonts w:ascii="Times New Roman" w:eastAsia="Times New Roman" w:hAnsi="Times New Roman" w:cs="Times New Roman"/>
          <w:sz w:val="24"/>
          <w:szCs w:val="24"/>
        </w:rPr>
        <w:t>Torwar</w:t>
      </w:r>
      <w:proofErr w:type="spellEnd"/>
      <w:r w:rsidRPr="7B0AE94A">
        <w:rPr>
          <w:rFonts w:ascii="Times New Roman" w:eastAsia="Times New Roman" w:hAnsi="Times New Roman" w:cs="Times New Roman"/>
          <w:sz w:val="24"/>
          <w:szCs w:val="24"/>
        </w:rPr>
        <w:t xml:space="preserve"> Arena.</w:t>
      </w:r>
    </w:p>
    <w:p w14:paraId="2DEA130A" w14:textId="001D3824" w:rsidR="00BF7255" w:rsidRDefault="00BF7255" w:rsidP="002F0CF5">
      <w:pPr>
        <w:spacing w:line="288" w:lineRule="auto"/>
        <w:rPr>
          <w:rFonts w:ascii="Times New Roman" w:eastAsia="Times New Roman" w:hAnsi="Times New Roman" w:cs="Times New Roman"/>
          <w:sz w:val="24"/>
          <w:szCs w:val="24"/>
        </w:rPr>
      </w:pPr>
      <w:r w:rsidRPr="7B0AE94A">
        <w:rPr>
          <w:rFonts w:ascii="Times New Roman" w:eastAsia="Times New Roman" w:hAnsi="Times New Roman" w:cs="Times New Roman"/>
          <w:sz w:val="24"/>
          <w:szCs w:val="24"/>
        </w:rPr>
        <w:t>“I was responsible for all the audio on the tour,” says Mika, who founded 120dB as a full-service audio company in 2012 and has a background in audio mixing across live music, eSports and broadcast. “That included all the stage audio, such as the monitors and RF equipment, as well as front of house, and I was also responsible for the onstage multitrack playback system.</w:t>
      </w:r>
      <w:r w:rsidR="00E22B41">
        <w:rPr>
          <w:rFonts w:ascii="Times New Roman" w:eastAsia="Times New Roman" w:hAnsi="Times New Roman" w:cs="Times New Roman"/>
          <w:sz w:val="24"/>
          <w:szCs w:val="24"/>
        </w:rPr>
        <w:t>”</w:t>
      </w:r>
    </w:p>
    <w:p w14:paraId="0DFD89B7" w14:textId="34875508" w:rsidR="00E22B41" w:rsidRDefault="000175E2" w:rsidP="002F0CF5">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120dB</w:t>
      </w:r>
      <w:r w:rsidR="00E22B41" w:rsidRPr="7B0AE94A">
        <w:rPr>
          <w:rFonts w:ascii="Times New Roman" w:eastAsia="Times New Roman" w:hAnsi="Times New Roman" w:cs="Times New Roman"/>
          <w:sz w:val="24"/>
          <w:szCs w:val="24"/>
        </w:rPr>
        <w:t xml:space="preserve"> is an early adopter of SSL’s System T, having installed the first System T in Poland into its ST1 sound truck in 2018 and rolling out a full Dolby Atmos ready truck with a 64</w:t>
      </w:r>
      <w:r>
        <w:rPr>
          <w:rFonts w:ascii="Times New Roman" w:eastAsia="Times New Roman" w:hAnsi="Times New Roman" w:cs="Times New Roman"/>
          <w:sz w:val="24"/>
          <w:szCs w:val="24"/>
        </w:rPr>
        <w:t xml:space="preserve"> </w:t>
      </w:r>
      <w:r w:rsidR="00E22B41" w:rsidRPr="7B0AE94A">
        <w:rPr>
          <w:rFonts w:ascii="Times New Roman" w:eastAsia="Times New Roman" w:hAnsi="Times New Roman" w:cs="Times New Roman"/>
          <w:sz w:val="24"/>
          <w:szCs w:val="24"/>
        </w:rPr>
        <w:t>f</w:t>
      </w:r>
      <w:r>
        <w:rPr>
          <w:rFonts w:ascii="Times New Roman" w:eastAsia="Times New Roman" w:hAnsi="Times New Roman" w:cs="Times New Roman"/>
          <w:sz w:val="24"/>
          <w:szCs w:val="24"/>
        </w:rPr>
        <w:t>ader</w:t>
      </w:r>
      <w:r w:rsidR="00E22B41" w:rsidRPr="7B0AE94A">
        <w:rPr>
          <w:rFonts w:ascii="Times New Roman" w:eastAsia="Times New Roman" w:hAnsi="Times New Roman" w:cs="Times New Roman"/>
          <w:sz w:val="24"/>
          <w:szCs w:val="24"/>
        </w:rPr>
        <w:t xml:space="preserve"> System T S500 two years later. More recently the company bought the 48 fader </w:t>
      </w:r>
      <w:proofErr w:type="spellStart"/>
      <w:r w:rsidR="00E22B41" w:rsidRPr="7B0AE94A">
        <w:rPr>
          <w:rFonts w:ascii="Times New Roman" w:eastAsia="Times New Roman" w:hAnsi="Times New Roman" w:cs="Times New Roman"/>
          <w:sz w:val="24"/>
          <w:szCs w:val="24"/>
        </w:rPr>
        <w:t>flypack</w:t>
      </w:r>
      <w:proofErr w:type="spellEnd"/>
      <w:r w:rsidR="00E22B41" w:rsidRPr="7B0AE94A">
        <w:rPr>
          <w:rFonts w:ascii="Times New Roman" w:eastAsia="Times New Roman" w:hAnsi="Times New Roman" w:cs="Times New Roman"/>
          <w:sz w:val="24"/>
          <w:szCs w:val="24"/>
        </w:rPr>
        <w:t xml:space="preserve"> system used on the </w:t>
      </w:r>
      <w:proofErr w:type="spellStart"/>
      <w:r w:rsidR="00E22B41" w:rsidRPr="7B0AE94A">
        <w:rPr>
          <w:rFonts w:ascii="Times New Roman" w:eastAsia="Times New Roman" w:hAnsi="Times New Roman" w:cs="Times New Roman"/>
          <w:sz w:val="24"/>
          <w:szCs w:val="24"/>
        </w:rPr>
        <w:t>Genzie</w:t>
      </w:r>
      <w:proofErr w:type="spellEnd"/>
      <w:r w:rsidR="00E22B41" w:rsidRPr="7B0AE94A">
        <w:rPr>
          <w:rFonts w:ascii="Times New Roman" w:eastAsia="Times New Roman" w:hAnsi="Times New Roman" w:cs="Times New Roman"/>
          <w:sz w:val="24"/>
          <w:szCs w:val="24"/>
        </w:rPr>
        <w:t xml:space="preserve"> Tour, and a Tempest Control App (TCA) console which Mika says is ideal for touring with rap and EDM artists where he doesn’t need a lot of faders and needs to travel light.</w:t>
      </w:r>
    </w:p>
    <w:p w14:paraId="07E92101" w14:textId="5953E8BE" w:rsidR="00BF7255" w:rsidRDefault="00BF7255" w:rsidP="002F0CF5">
      <w:pPr>
        <w:spacing w:line="288" w:lineRule="auto"/>
        <w:rPr>
          <w:rFonts w:ascii="Times New Roman" w:eastAsia="Times New Roman" w:hAnsi="Times New Roman" w:cs="Times New Roman"/>
          <w:sz w:val="24"/>
          <w:szCs w:val="24"/>
        </w:rPr>
      </w:pPr>
      <w:r w:rsidRPr="7B0AE94A">
        <w:rPr>
          <w:rFonts w:ascii="Times New Roman" w:eastAsia="Times New Roman" w:hAnsi="Times New Roman" w:cs="Times New Roman"/>
          <w:sz w:val="24"/>
          <w:szCs w:val="24"/>
        </w:rPr>
        <w:t xml:space="preserve">“System T is so flexible and easy to route audio, it made a huge difference to how we managed the </w:t>
      </w:r>
      <w:proofErr w:type="gramStart"/>
      <w:r w:rsidRPr="7B0AE94A">
        <w:rPr>
          <w:rFonts w:ascii="Times New Roman" w:eastAsia="Times New Roman" w:hAnsi="Times New Roman" w:cs="Times New Roman"/>
          <w:sz w:val="24"/>
          <w:szCs w:val="24"/>
        </w:rPr>
        <w:t>show</w:t>
      </w:r>
      <w:proofErr w:type="gramEnd"/>
      <w:r w:rsidRPr="7B0AE94A">
        <w:rPr>
          <w:rFonts w:ascii="Times New Roman" w:eastAsia="Times New Roman" w:hAnsi="Times New Roman" w:cs="Times New Roman"/>
          <w:sz w:val="24"/>
          <w:szCs w:val="24"/>
        </w:rPr>
        <w:t xml:space="preserve"> and it enabled me to be much more creative</w:t>
      </w:r>
      <w:r w:rsidR="00E22B41">
        <w:rPr>
          <w:rFonts w:ascii="Times New Roman" w:eastAsia="Times New Roman" w:hAnsi="Times New Roman" w:cs="Times New Roman"/>
          <w:sz w:val="24"/>
          <w:szCs w:val="24"/>
        </w:rPr>
        <w:t>,” says Mika. “</w:t>
      </w:r>
      <w:r w:rsidRPr="7B0AE94A">
        <w:rPr>
          <w:rFonts w:ascii="Times New Roman" w:eastAsia="Times New Roman" w:hAnsi="Times New Roman" w:cs="Times New Roman"/>
          <w:sz w:val="24"/>
          <w:szCs w:val="24"/>
        </w:rPr>
        <w:t xml:space="preserve">More importantly, I think it sounds awesome; in Poland, the big events and festivals almost always </w:t>
      </w:r>
      <w:r w:rsidRPr="7B0AE94A">
        <w:rPr>
          <w:rFonts w:ascii="Times New Roman" w:eastAsia="Times New Roman" w:hAnsi="Times New Roman" w:cs="Times New Roman"/>
          <w:sz w:val="24"/>
          <w:szCs w:val="24"/>
        </w:rPr>
        <w:lastRenderedPageBreak/>
        <w:t xml:space="preserve">utilise high end PA systems, and it really makes </w:t>
      </w:r>
      <w:r w:rsidR="005D6DC0" w:rsidRPr="7B0AE94A">
        <w:rPr>
          <w:rFonts w:ascii="Times New Roman" w:eastAsia="Times New Roman" w:hAnsi="Times New Roman" w:cs="Times New Roman"/>
          <w:sz w:val="24"/>
          <w:szCs w:val="24"/>
        </w:rPr>
        <w:t xml:space="preserve">a </w:t>
      </w:r>
      <w:r w:rsidRPr="7B0AE94A">
        <w:rPr>
          <w:rFonts w:ascii="Times New Roman" w:eastAsia="Times New Roman" w:hAnsi="Times New Roman" w:cs="Times New Roman"/>
          <w:sz w:val="24"/>
          <w:szCs w:val="24"/>
        </w:rPr>
        <w:t>difference when you're mixing on the System T.</w:t>
      </w:r>
    </w:p>
    <w:p w14:paraId="15A3E9F3" w14:textId="6478B1D4" w:rsidR="00BF7255" w:rsidRDefault="00BF7255" w:rsidP="002F0CF5">
      <w:pPr>
        <w:spacing w:line="288" w:lineRule="auto"/>
        <w:rPr>
          <w:rFonts w:ascii="Times New Roman" w:eastAsia="Times New Roman" w:hAnsi="Times New Roman" w:cs="Times New Roman"/>
          <w:sz w:val="24"/>
          <w:szCs w:val="24"/>
        </w:rPr>
      </w:pPr>
      <w:r w:rsidRPr="7B0AE94A">
        <w:rPr>
          <w:rFonts w:ascii="Times New Roman" w:eastAsia="Times New Roman" w:hAnsi="Times New Roman" w:cs="Times New Roman"/>
          <w:sz w:val="24"/>
          <w:szCs w:val="24"/>
        </w:rPr>
        <w:t>“Although this show was relatively simple with six vocals and playback stems, I had so much space in the mix bus that I knew I had the freedom to experiment. The System T has the dynamic room and scope to push the boundaries and still have pristine high-end outputs.</w:t>
      </w:r>
    </w:p>
    <w:p w14:paraId="4C52C6CC" w14:textId="77777777" w:rsidR="00BF7255" w:rsidRDefault="00BF7255" w:rsidP="002F0CF5">
      <w:pPr>
        <w:spacing w:line="288" w:lineRule="auto"/>
        <w:rPr>
          <w:rFonts w:ascii="Times New Roman" w:eastAsia="Times New Roman" w:hAnsi="Times New Roman" w:cs="Times New Roman"/>
          <w:sz w:val="24"/>
          <w:szCs w:val="24"/>
        </w:rPr>
      </w:pPr>
      <w:r w:rsidRPr="7B0AE94A">
        <w:rPr>
          <w:rFonts w:ascii="Times New Roman" w:eastAsia="Times New Roman" w:hAnsi="Times New Roman" w:cs="Times New Roman"/>
          <w:sz w:val="24"/>
          <w:szCs w:val="24"/>
        </w:rPr>
        <w:t>“For the artist IEMs, we started rehearsals with another console, but after talking to the Commercial Audio team we replaced it with another System T. Although our monitoring engineer programmed it in the same way, everything sounded so much bigger and brighter, and the console’s bus compressors meant that the signals were much louder and still significantly under clip. Even for in-ears, the System T made sense.”</w:t>
      </w:r>
    </w:p>
    <w:p w14:paraId="1EA170CE" w14:textId="4407BD64" w:rsidR="00BF7255" w:rsidRDefault="00BF7255" w:rsidP="002F0CF5">
      <w:pPr>
        <w:spacing w:line="288" w:lineRule="auto"/>
        <w:rPr>
          <w:rFonts w:ascii="Times New Roman" w:eastAsia="Times New Roman" w:hAnsi="Times New Roman" w:cs="Times New Roman"/>
          <w:sz w:val="24"/>
          <w:szCs w:val="24"/>
        </w:rPr>
      </w:pPr>
      <w:r w:rsidRPr="7B0AE94A">
        <w:rPr>
          <w:rFonts w:ascii="Times New Roman" w:eastAsia="Times New Roman" w:hAnsi="Times New Roman" w:cs="Times New Roman"/>
          <w:sz w:val="24"/>
          <w:szCs w:val="24"/>
        </w:rPr>
        <w:t xml:space="preserve">Maintaining a simple setup at each venue, the only analogue connectivity used on the whole tour was for audience mics and for the </w:t>
      </w:r>
      <w:proofErr w:type="gramStart"/>
      <w:r w:rsidRPr="7B0AE94A">
        <w:rPr>
          <w:rFonts w:ascii="Times New Roman" w:eastAsia="Times New Roman" w:hAnsi="Times New Roman" w:cs="Times New Roman"/>
          <w:sz w:val="24"/>
          <w:szCs w:val="24"/>
        </w:rPr>
        <w:t>warm up</w:t>
      </w:r>
      <w:proofErr w:type="gramEnd"/>
      <w:r w:rsidRPr="7B0AE94A">
        <w:rPr>
          <w:rFonts w:ascii="Times New Roman" w:eastAsia="Times New Roman" w:hAnsi="Times New Roman" w:cs="Times New Roman"/>
          <w:sz w:val="24"/>
          <w:szCs w:val="24"/>
        </w:rPr>
        <w:t xml:space="preserve"> DJ; Dante connectivity across the board, from the Shure </w:t>
      </w:r>
      <w:proofErr w:type="spellStart"/>
      <w:r w:rsidRPr="7B0AE94A">
        <w:rPr>
          <w:rFonts w:ascii="Times New Roman" w:eastAsia="Times New Roman" w:hAnsi="Times New Roman" w:cs="Times New Roman"/>
          <w:sz w:val="24"/>
          <w:szCs w:val="24"/>
        </w:rPr>
        <w:t>Axient</w:t>
      </w:r>
      <w:proofErr w:type="spellEnd"/>
      <w:r w:rsidRPr="7B0AE94A">
        <w:rPr>
          <w:rFonts w:ascii="Times New Roman" w:eastAsia="Times New Roman" w:hAnsi="Times New Roman" w:cs="Times New Roman"/>
          <w:sz w:val="24"/>
          <w:szCs w:val="24"/>
        </w:rPr>
        <w:t xml:space="preserve"> Digital mics to the playback machines, kept s</w:t>
      </w:r>
      <w:r w:rsidR="007B07A0" w:rsidRPr="7B0AE94A">
        <w:rPr>
          <w:rFonts w:ascii="Times New Roman" w:eastAsia="Times New Roman" w:hAnsi="Times New Roman" w:cs="Times New Roman"/>
          <w:sz w:val="24"/>
          <w:szCs w:val="24"/>
        </w:rPr>
        <w:t>i</w:t>
      </w:r>
      <w:r w:rsidRPr="7B0AE94A">
        <w:rPr>
          <w:rFonts w:ascii="Times New Roman" w:eastAsia="Times New Roman" w:hAnsi="Times New Roman" w:cs="Times New Roman"/>
          <w:sz w:val="24"/>
          <w:szCs w:val="24"/>
        </w:rPr>
        <w:t>g</w:t>
      </w:r>
      <w:r w:rsidR="00951146" w:rsidRPr="7B0AE94A">
        <w:rPr>
          <w:rFonts w:ascii="Times New Roman" w:eastAsia="Times New Roman" w:hAnsi="Times New Roman" w:cs="Times New Roman"/>
          <w:sz w:val="24"/>
          <w:szCs w:val="24"/>
        </w:rPr>
        <w:t>nal</w:t>
      </w:r>
      <w:r w:rsidRPr="7B0AE94A">
        <w:rPr>
          <w:rFonts w:ascii="Times New Roman" w:eastAsia="Times New Roman" w:hAnsi="Times New Roman" w:cs="Times New Roman"/>
          <w:sz w:val="24"/>
          <w:szCs w:val="24"/>
        </w:rPr>
        <w:t xml:space="preserve"> flow simple and easy to set up. </w:t>
      </w:r>
    </w:p>
    <w:p w14:paraId="26C57C8B" w14:textId="77777777" w:rsidR="00E22B41" w:rsidRDefault="00BF7255" w:rsidP="002F0CF5">
      <w:pPr>
        <w:spacing w:line="288" w:lineRule="auto"/>
        <w:rPr>
          <w:rFonts w:ascii="Times New Roman" w:eastAsia="Times New Roman" w:hAnsi="Times New Roman" w:cs="Times New Roman"/>
          <w:sz w:val="24"/>
          <w:szCs w:val="24"/>
        </w:rPr>
      </w:pPr>
      <w:r w:rsidRPr="7B0AE94A">
        <w:rPr>
          <w:rFonts w:ascii="Times New Roman" w:eastAsia="Times New Roman" w:hAnsi="Times New Roman" w:cs="Times New Roman"/>
          <w:sz w:val="24"/>
          <w:szCs w:val="24"/>
        </w:rPr>
        <w:t xml:space="preserve">“Dante is a very natural environment for us and System T’s easy connectivity with Dante was a huge benefit on the </w:t>
      </w:r>
      <w:proofErr w:type="spellStart"/>
      <w:r w:rsidRPr="7B0AE94A">
        <w:rPr>
          <w:rFonts w:ascii="Times New Roman" w:eastAsia="Times New Roman" w:hAnsi="Times New Roman" w:cs="Times New Roman"/>
          <w:sz w:val="24"/>
          <w:szCs w:val="24"/>
        </w:rPr>
        <w:t>Genzie</w:t>
      </w:r>
      <w:proofErr w:type="spellEnd"/>
      <w:r w:rsidRPr="7B0AE94A">
        <w:rPr>
          <w:rFonts w:ascii="Times New Roman" w:eastAsia="Times New Roman" w:hAnsi="Times New Roman" w:cs="Times New Roman"/>
          <w:sz w:val="24"/>
          <w:szCs w:val="24"/>
        </w:rPr>
        <w:t xml:space="preserve"> tour,” says Mika. “It meant we avoided any analogue </w:t>
      </w:r>
      <w:r w:rsidR="00986785" w:rsidRPr="7B0AE94A">
        <w:rPr>
          <w:rFonts w:ascii="Times New Roman" w:eastAsia="Times New Roman" w:hAnsi="Times New Roman" w:cs="Times New Roman"/>
          <w:sz w:val="24"/>
          <w:szCs w:val="24"/>
        </w:rPr>
        <w:t>splits,</w:t>
      </w:r>
      <w:r w:rsidRPr="7B0AE94A">
        <w:rPr>
          <w:rFonts w:ascii="Times New Roman" w:eastAsia="Times New Roman" w:hAnsi="Times New Roman" w:cs="Times New Roman"/>
          <w:sz w:val="24"/>
          <w:szCs w:val="24"/>
        </w:rPr>
        <w:t xml:space="preserve"> and it kept everything very simple. </w:t>
      </w:r>
      <w:proofErr w:type="spellStart"/>
      <w:r w:rsidRPr="7B0AE94A">
        <w:rPr>
          <w:rFonts w:ascii="Times New Roman" w:eastAsia="Times New Roman" w:hAnsi="Times New Roman" w:cs="Times New Roman"/>
          <w:sz w:val="24"/>
          <w:szCs w:val="24"/>
        </w:rPr>
        <w:t>Multitracks</w:t>
      </w:r>
      <w:proofErr w:type="spellEnd"/>
      <w:r w:rsidRPr="7B0AE94A">
        <w:rPr>
          <w:rFonts w:ascii="Times New Roman" w:eastAsia="Times New Roman" w:hAnsi="Times New Roman" w:cs="Times New Roman"/>
          <w:sz w:val="24"/>
          <w:szCs w:val="24"/>
        </w:rPr>
        <w:t xml:space="preserve"> consisted of stereo stems, a </w:t>
      </w:r>
      <w:proofErr w:type="spellStart"/>
      <w:r w:rsidRPr="7B0AE94A">
        <w:rPr>
          <w:rFonts w:ascii="Times New Roman" w:eastAsia="Times New Roman" w:hAnsi="Times New Roman" w:cs="Times New Roman"/>
          <w:sz w:val="24"/>
          <w:szCs w:val="24"/>
        </w:rPr>
        <w:t>clicktrack</w:t>
      </w:r>
      <w:proofErr w:type="spellEnd"/>
      <w:r w:rsidRPr="7B0AE94A">
        <w:rPr>
          <w:rFonts w:ascii="Times New Roman" w:eastAsia="Times New Roman" w:hAnsi="Times New Roman" w:cs="Times New Roman"/>
          <w:sz w:val="24"/>
          <w:szCs w:val="24"/>
        </w:rPr>
        <w:t xml:space="preserve">, timecode, and tone for the switcher, and were all sent from redundant Mac Minis via Dante into the </w:t>
      </w:r>
      <w:proofErr w:type="spellStart"/>
      <w:r w:rsidRPr="7B0AE94A">
        <w:rPr>
          <w:rFonts w:ascii="Times New Roman" w:eastAsia="Times New Roman" w:hAnsi="Times New Roman" w:cs="Times New Roman"/>
          <w:sz w:val="24"/>
          <w:szCs w:val="24"/>
        </w:rPr>
        <w:t>DirectOut</w:t>
      </w:r>
      <w:proofErr w:type="spellEnd"/>
      <w:r w:rsidRPr="7B0AE94A">
        <w:rPr>
          <w:rFonts w:ascii="Times New Roman" w:eastAsia="Times New Roman" w:hAnsi="Times New Roman" w:cs="Times New Roman"/>
          <w:sz w:val="24"/>
          <w:szCs w:val="24"/>
        </w:rPr>
        <w:t xml:space="preserve"> Maven unit which acted as a redundant switcher. The FOH and monitor consoles simply picked up whatever they needed directly from the Dante network.</w:t>
      </w:r>
      <w:r w:rsidR="00E22B41">
        <w:rPr>
          <w:rFonts w:ascii="Times New Roman" w:eastAsia="Times New Roman" w:hAnsi="Times New Roman" w:cs="Times New Roman"/>
          <w:sz w:val="24"/>
          <w:szCs w:val="24"/>
        </w:rPr>
        <w:t>”</w:t>
      </w:r>
    </w:p>
    <w:p w14:paraId="037A7063" w14:textId="3BD48832" w:rsidR="00E22B41" w:rsidRDefault="00524AFC" w:rsidP="002F0CF5">
      <w:pPr>
        <w:spacing w:line="288" w:lineRule="auto"/>
        <w:rPr>
          <w:rFonts w:ascii="Times New Roman" w:eastAsia="Times New Roman" w:hAnsi="Times New Roman" w:cs="Times New Roman"/>
          <w:sz w:val="24"/>
          <w:szCs w:val="24"/>
        </w:rPr>
      </w:pPr>
      <w:r w:rsidRPr="00524AFC">
        <w:rPr>
          <w:rFonts w:ascii="Times New Roman" w:eastAsia="Times New Roman" w:hAnsi="Times New Roman" w:cs="Times New Roman"/>
          <w:sz w:val="24"/>
          <w:szCs w:val="24"/>
        </w:rPr>
        <w:t>SSL</w:t>
      </w:r>
      <w:r>
        <w:rPr>
          <w:rFonts w:ascii="Times New Roman" w:eastAsia="Times New Roman" w:hAnsi="Times New Roman" w:cs="Times New Roman"/>
          <w:sz w:val="24"/>
          <w:szCs w:val="24"/>
        </w:rPr>
        <w:t>’s</w:t>
      </w:r>
      <w:r w:rsidRPr="00524AFC">
        <w:rPr>
          <w:rFonts w:ascii="Times New Roman" w:eastAsia="Times New Roman" w:hAnsi="Times New Roman" w:cs="Times New Roman"/>
          <w:sz w:val="24"/>
          <w:szCs w:val="24"/>
        </w:rPr>
        <w:t xml:space="preserve"> VP console sales Rob Davidson</w:t>
      </w:r>
      <w:r>
        <w:rPr>
          <w:rFonts w:ascii="Times New Roman" w:eastAsia="Times New Roman" w:hAnsi="Times New Roman" w:cs="Times New Roman"/>
          <w:sz w:val="24"/>
          <w:szCs w:val="24"/>
        </w:rPr>
        <w:t xml:space="preserve"> isn’t surprised to see that Mika is putting hi</w:t>
      </w:r>
      <w:r w:rsidR="000175E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System T consoles to good use, irrespective of use case.</w:t>
      </w:r>
    </w:p>
    <w:p w14:paraId="39FA8C01" w14:textId="63D6ABAF" w:rsidR="00524AFC" w:rsidRPr="00E22B41" w:rsidRDefault="00BF7255" w:rsidP="002F0CF5">
      <w:pPr>
        <w:spacing w:line="288" w:lineRule="auto"/>
        <w:rPr>
          <w:rFonts w:ascii="Times New Roman" w:eastAsia="Times New Roman" w:hAnsi="Times New Roman" w:cs="Times New Roman"/>
          <w:sz w:val="24"/>
          <w:szCs w:val="24"/>
        </w:rPr>
      </w:pPr>
      <w:r w:rsidRPr="7B0AE94A">
        <w:rPr>
          <w:rFonts w:ascii="Times New Roman" w:eastAsia="Times New Roman" w:hAnsi="Times New Roman" w:cs="Times New Roman"/>
          <w:sz w:val="24"/>
          <w:szCs w:val="24"/>
        </w:rPr>
        <w:t>“Working with partners like Michal and 120d</w:t>
      </w:r>
      <w:r w:rsidR="000175E2">
        <w:rPr>
          <w:rFonts w:ascii="Times New Roman" w:eastAsia="Times New Roman" w:hAnsi="Times New Roman" w:cs="Times New Roman"/>
          <w:sz w:val="24"/>
          <w:szCs w:val="24"/>
        </w:rPr>
        <w:t>B</w:t>
      </w:r>
      <w:r w:rsidRPr="7B0AE94A">
        <w:rPr>
          <w:rFonts w:ascii="Times New Roman" w:eastAsia="Times New Roman" w:hAnsi="Times New Roman" w:cs="Times New Roman"/>
          <w:sz w:val="24"/>
          <w:szCs w:val="24"/>
        </w:rPr>
        <w:t xml:space="preserve"> is r</w:t>
      </w:r>
      <w:r w:rsidR="00986785" w:rsidRPr="7B0AE94A">
        <w:rPr>
          <w:rFonts w:ascii="Times New Roman" w:eastAsia="Times New Roman" w:hAnsi="Times New Roman" w:cs="Times New Roman"/>
          <w:sz w:val="24"/>
          <w:szCs w:val="24"/>
        </w:rPr>
        <w:t>e</w:t>
      </w:r>
      <w:r w:rsidRPr="7B0AE94A">
        <w:rPr>
          <w:rFonts w:ascii="Times New Roman" w:eastAsia="Times New Roman" w:hAnsi="Times New Roman" w:cs="Times New Roman"/>
          <w:sz w:val="24"/>
          <w:szCs w:val="24"/>
        </w:rPr>
        <w:t>ally important for manufacturers like SSL</w:t>
      </w:r>
      <w:r w:rsidR="00BD14A5">
        <w:rPr>
          <w:rFonts w:ascii="Times New Roman" w:eastAsia="Times New Roman" w:hAnsi="Times New Roman" w:cs="Times New Roman"/>
          <w:sz w:val="24"/>
          <w:szCs w:val="24"/>
        </w:rPr>
        <w:t xml:space="preserve"> because it’s</w:t>
      </w:r>
      <w:r w:rsidR="00524AFC">
        <w:rPr>
          <w:rFonts w:ascii="Times New Roman" w:eastAsia="Times New Roman" w:hAnsi="Times New Roman" w:cs="Times New Roman"/>
          <w:sz w:val="24"/>
          <w:szCs w:val="24"/>
        </w:rPr>
        <w:t xml:space="preserve"> </w:t>
      </w:r>
      <w:r w:rsidR="000175E2">
        <w:rPr>
          <w:rFonts w:ascii="Times New Roman" w:eastAsia="Times New Roman" w:hAnsi="Times New Roman" w:cs="Times New Roman"/>
          <w:sz w:val="24"/>
          <w:szCs w:val="24"/>
        </w:rPr>
        <w:t xml:space="preserve">how </w:t>
      </w:r>
      <w:r w:rsidR="00524AFC">
        <w:rPr>
          <w:rFonts w:ascii="Times New Roman" w:eastAsia="Times New Roman" w:hAnsi="Times New Roman" w:cs="Times New Roman"/>
          <w:sz w:val="24"/>
          <w:szCs w:val="24"/>
        </w:rPr>
        <w:t>we find out how our technology is being implemented in the real world</w:t>
      </w:r>
      <w:r w:rsidR="00BD14A5" w:rsidRPr="00BD14A5">
        <w:rPr>
          <w:rFonts w:ascii="Times New Roman" w:eastAsia="Times New Roman" w:hAnsi="Times New Roman" w:cs="Times New Roman"/>
          <w:sz w:val="24"/>
          <w:szCs w:val="24"/>
        </w:rPr>
        <w:t>,” he says.</w:t>
      </w:r>
      <w:r w:rsidR="00BD14A5">
        <w:rPr>
          <w:rFonts w:ascii="Times New Roman" w:eastAsia="Times New Roman" w:hAnsi="Times New Roman" w:cs="Times New Roman"/>
          <w:sz w:val="24"/>
          <w:szCs w:val="24"/>
        </w:rPr>
        <w:t xml:space="preserve"> </w:t>
      </w:r>
      <w:r w:rsidR="00BD14A5" w:rsidRPr="00BD14A5">
        <w:rPr>
          <w:rFonts w:ascii="Times New Roman" w:eastAsia="Times New Roman" w:hAnsi="Times New Roman" w:cs="Times New Roman"/>
          <w:sz w:val="24"/>
          <w:szCs w:val="24"/>
        </w:rPr>
        <w:t>“</w:t>
      </w:r>
      <w:r w:rsidR="00BD14A5">
        <w:rPr>
          <w:rFonts w:ascii="Times New Roman" w:eastAsia="Times New Roman" w:hAnsi="Times New Roman" w:cs="Times New Roman"/>
          <w:sz w:val="24"/>
          <w:szCs w:val="24"/>
        </w:rPr>
        <w:t>C</w:t>
      </w:r>
      <w:r w:rsidR="00524AFC">
        <w:rPr>
          <w:rFonts w:ascii="Times New Roman" w:eastAsia="Times New Roman" w:hAnsi="Times New Roman" w:cs="Times New Roman"/>
          <w:sz w:val="24"/>
          <w:szCs w:val="24"/>
        </w:rPr>
        <w:t xml:space="preserve">ollaborations like this help drive our R&amp;D teams to deliver features that customers </w:t>
      </w:r>
      <w:r w:rsidR="00BD14A5">
        <w:rPr>
          <w:rFonts w:ascii="Times New Roman" w:eastAsia="Times New Roman" w:hAnsi="Times New Roman" w:cs="Times New Roman"/>
          <w:sz w:val="24"/>
          <w:szCs w:val="24"/>
        </w:rPr>
        <w:t>want and need. The f</w:t>
      </w:r>
      <w:r w:rsidR="00524AFC">
        <w:rPr>
          <w:rFonts w:ascii="Times New Roman" w:eastAsia="Times New Roman" w:hAnsi="Times New Roman" w:cs="Times New Roman"/>
          <w:sz w:val="24"/>
          <w:szCs w:val="24"/>
        </w:rPr>
        <w:t>act that 120d</w:t>
      </w:r>
      <w:r w:rsidR="000175E2">
        <w:rPr>
          <w:rFonts w:ascii="Times New Roman" w:eastAsia="Times New Roman" w:hAnsi="Times New Roman" w:cs="Times New Roman"/>
          <w:sz w:val="24"/>
          <w:szCs w:val="24"/>
        </w:rPr>
        <w:t>B</w:t>
      </w:r>
      <w:r w:rsidR="00524AFC">
        <w:rPr>
          <w:rFonts w:ascii="Times New Roman" w:eastAsia="Times New Roman" w:hAnsi="Times New Roman" w:cs="Times New Roman"/>
          <w:sz w:val="24"/>
          <w:szCs w:val="24"/>
        </w:rPr>
        <w:t xml:space="preserve"> is making good use of its System T consoles across a range of disciplines, from </w:t>
      </w:r>
      <w:r w:rsidR="00524AFC" w:rsidRPr="00E22B41">
        <w:rPr>
          <w:rFonts w:ascii="Times New Roman" w:eastAsia="Times New Roman" w:hAnsi="Times New Roman" w:cs="Times New Roman"/>
          <w:sz w:val="24"/>
          <w:szCs w:val="24"/>
        </w:rPr>
        <w:t>sports broadcasting</w:t>
      </w:r>
      <w:r w:rsidR="00524AFC">
        <w:rPr>
          <w:rFonts w:ascii="Times New Roman" w:eastAsia="Times New Roman" w:hAnsi="Times New Roman" w:cs="Times New Roman"/>
          <w:sz w:val="24"/>
          <w:szCs w:val="24"/>
        </w:rPr>
        <w:t xml:space="preserve"> and </w:t>
      </w:r>
      <w:r w:rsidR="00524AFC" w:rsidRPr="00E22B41">
        <w:rPr>
          <w:rFonts w:ascii="Times New Roman" w:eastAsia="Times New Roman" w:hAnsi="Times New Roman" w:cs="Times New Roman"/>
          <w:sz w:val="24"/>
          <w:szCs w:val="24"/>
        </w:rPr>
        <w:t>eSports</w:t>
      </w:r>
      <w:r w:rsidR="00524AFC">
        <w:rPr>
          <w:rFonts w:ascii="Times New Roman" w:eastAsia="Times New Roman" w:hAnsi="Times New Roman" w:cs="Times New Roman"/>
          <w:sz w:val="24"/>
          <w:szCs w:val="24"/>
        </w:rPr>
        <w:t xml:space="preserve"> to </w:t>
      </w:r>
      <w:r w:rsidR="00524AFC" w:rsidRPr="00E22B41">
        <w:rPr>
          <w:rFonts w:ascii="Times New Roman" w:eastAsia="Times New Roman" w:hAnsi="Times New Roman" w:cs="Times New Roman"/>
          <w:sz w:val="24"/>
          <w:szCs w:val="24"/>
        </w:rPr>
        <w:t>music FOH</w:t>
      </w:r>
      <w:r w:rsidR="00524AFC">
        <w:rPr>
          <w:rFonts w:ascii="Times New Roman" w:eastAsia="Times New Roman" w:hAnsi="Times New Roman" w:cs="Times New Roman"/>
          <w:sz w:val="24"/>
          <w:szCs w:val="24"/>
        </w:rPr>
        <w:t>, is testament to its flexible design and ease of use.”</w:t>
      </w:r>
    </w:p>
    <w:p w14:paraId="7CD89079" w14:textId="77777777" w:rsidR="00BF7255" w:rsidRDefault="00BF7255" w:rsidP="1CDFE4E5">
      <w:pPr>
        <w:spacing w:line="276" w:lineRule="auto"/>
        <w:rPr>
          <w:rFonts w:ascii="Times New Roman" w:eastAsia="Times New Roman" w:hAnsi="Times New Roman" w:cs="Times New Roman"/>
          <w:i/>
          <w:iCs/>
          <w:color w:val="000000" w:themeColor="text1"/>
          <w:sz w:val="24"/>
          <w:szCs w:val="24"/>
          <w:lang w:val="en-US"/>
        </w:rPr>
      </w:pPr>
    </w:p>
    <w:p w14:paraId="10246F5B" w14:textId="7A1E70C1" w:rsidR="575E57F4" w:rsidRDefault="575E57F4" w:rsidP="1CDFE4E5">
      <w:pPr>
        <w:spacing w:line="276" w:lineRule="auto"/>
        <w:rPr>
          <w:rFonts w:ascii="Times New Roman" w:eastAsia="Times New Roman" w:hAnsi="Times New Roman" w:cs="Times New Roman"/>
          <w:color w:val="000000" w:themeColor="text1"/>
          <w:sz w:val="24"/>
          <w:szCs w:val="24"/>
        </w:rPr>
      </w:pPr>
      <w:r w:rsidRPr="1E22F395">
        <w:rPr>
          <w:rFonts w:ascii="Times New Roman" w:eastAsia="Times New Roman" w:hAnsi="Times New Roman" w:cs="Times New Roman"/>
          <w:i/>
          <w:iCs/>
          <w:color w:val="000000" w:themeColor="text1"/>
          <w:sz w:val="24"/>
          <w:szCs w:val="24"/>
          <w:lang w:val="en-US"/>
        </w:rPr>
        <w:t>Solid State Logic is the world</w:t>
      </w:r>
      <w:r w:rsidRPr="1E22F395">
        <w:rPr>
          <w:rFonts w:ascii="Times New Roman" w:eastAsia="Times New Roman" w:hAnsi="Times New Roman" w:cs="Times New Roman"/>
          <w:i/>
          <w:iCs/>
          <w:color w:val="000000" w:themeColor="text1"/>
          <w:sz w:val="24"/>
          <w:szCs w:val="24"/>
          <w:lang w:val="it-IT"/>
        </w:rPr>
        <w:t>’</w:t>
      </w:r>
      <w:r w:rsidRPr="1E22F395">
        <w:rPr>
          <w:rFonts w:ascii="Times New Roman" w:eastAsia="Times New Roman" w:hAnsi="Times New Roman" w:cs="Times New Roman"/>
          <w:i/>
          <w:iCs/>
          <w:color w:val="000000" w:themeColor="text1"/>
          <w:sz w:val="24"/>
          <w:szCs w:val="24"/>
          <w:lang w:val="en-US"/>
        </w:rPr>
        <w:t xml:space="preserve">s leading manufacturer of analogue and digital audio consoles and provider of creative tools for music, broadcast, live and </w:t>
      </w:r>
      <w:proofErr w:type="gramStart"/>
      <w:r w:rsidRPr="1E22F395">
        <w:rPr>
          <w:rFonts w:ascii="Times New Roman" w:eastAsia="Times New Roman" w:hAnsi="Times New Roman" w:cs="Times New Roman"/>
          <w:i/>
          <w:iCs/>
          <w:color w:val="000000" w:themeColor="text1"/>
          <w:sz w:val="24"/>
          <w:szCs w:val="24"/>
          <w:lang w:val="en-US"/>
        </w:rPr>
        <w:t>post production</w:t>
      </w:r>
      <w:proofErr w:type="gramEnd"/>
      <w:r w:rsidRPr="1E22F395">
        <w:rPr>
          <w:rFonts w:ascii="Times New Roman" w:eastAsia="Times New Roman" w:hAnsi="Times New Roman" w:cs="Times New Roman"/>
          <w:i/>
          <w:iCs/>
          <w:color w:val="000000" w:themeColor="text1"/>
          <w:sz w:val="24"/>
          <w:szCs w:val="24"/>
          <w:lang w:val="en-US"/>
        </w:rPr>
        <w:t xml:space="preserve"> professionals. For more information about our award-winning products, please visit: </w:t>
      </w:r>
      <w:hyperlink r:id="rId12">
        <w:r w:rsidRPr="1E22F395">
          <w:rPr>
            <w:rStyle w:val="Hyperlink"/>
            <w:rFonts w:ascii="Times New Roman" w:eastAsia="Times New Roman" w:hAnsi="Times New Roman" w:cs="Times New Roman"/>
            <w:i/>
            <w:iCs/>
            <w:color w:val="0000FF"/>
            <w:sz w:val="24"/>
            <w:szCs w:val="24"/>
            <w:lang w:val="it-IT"/>
          </w:rPr>
          <w:t>www.solidstatelogic.com</w:t>
        </w:r>
      </w:hyperlink>
      <w:r w:rsidRPr="1E22F395">
        <w:rPr>
          <w:rFonts w:ascii="Times New Roman" w:eastAsia="Times New Roman" w:hAnsi="Times New Roman" w:cs="Times New Roman"/>
          <w:i/>
          <w:iCs/>
          <w:color w:val="000000" w:themeColor="text1"/>
          <w:sz w:val="24"/>
          <w:szCs w:val="24"/>
          <w:lang w:val="it-IT"/>
        </w:rPr>
        <w:t>.</w:t>
      </w:r>
    </w:p>
    <w:p w14:paraId="34598612" w14:textId="61684E06" w:rsidR="1CDFE4E5" w:rsidRDefault="1CDFE4E5" w:rsidP="1CDFE4E5">
      <w:pPr>
        <w:rPr>
          <w:rFonts w:ascii="Times New Roman" w:eastAsia="Times New Roman" w:hAnsi="Times New Roman" w:cs="Times New Roman"/>
          <w:sz w:val="24"/>
          <w:szCs w:val="24"/>
        </w:rPr>
      </w:pPr>
    </w:p>
    <w:p w14:paraId="4F107EA8" w14:textId="41D7BBE7" w:rsidR="575E57F4" w:rsidRDefault="575E57F4" w:rsidP="1CDFE4E5">
      <w:pPr>
        <w:spacing w:line="276" w:lineRule="auto"/>
        <w:jc w:val="center"/>
        <w:rPr>
          <w:rFonts w:ascii="Times New Roman" w:eastAsia="Times New Roman" w:hAnsi="Times New Roman" w:cs="Times New Roman"/>
          <w:color w:val="000000" w:themeColor="text1"/>
          <w:sz w:val="24"/>
          <w:szCs w:val="24"/>
        </w:rPr>
      </w:pPr>
      <w:r w:rsidRPr="1CDFE4E5">
        <w:rPr>
          <w:rFonts w:ascii="Times New Roman" w:eastAsia="Times New Roman" w:hAnsi="Times New Roman" w:cs="Times New Roman"/>
          <w:color w:val="000000" w:themeColor="text1"/>
          <w:sz w:val="24"/>
          <w:szCs w:val="24"/>
          <w:lang w:val="it-IT"/>
        </w:rPr>
        <w:t>###</w:t>
      </w:r>
    </w:p>
    <w:p w14:paraId="354DA8FF" w14:textId="24E17C3B" w:rsidR="1CDFE4E5" w:rsidRDefault="1CDFE4E5" w:rsidP="1CDFE4E5">
      <w:pPr>
        <w:spacing w:line="276" w:lineRule="auto"/>
        <w:jc w:val="both"/>
        <w:rPr>
          <w:rFonts w:ascii="Times New Roman" w:eastAsia="Times New Roman" w:hAnsi="Times New Roman" w:cs="Times New Roman"/>
          <w:color w:val="000000" w:themeColor="text1"/>
          <w:sz w:val="24"/>
          <w:szCs w:val="24"/>
          <w:lang w:val="en-US"/>
        </w:rPr>
      </w:pPr>
    </w:p>
    <w:p w14:paraId="62596CA2" w14:textId="7EAAD35C" w:rsidR="575E57F4" w:rsidRDefault="575E57F4" w:rsidP="1CDFE4E5">
      <w:pPr>
        <w:spacing w:line="276" w:lineRule="auto"/>
        <w:jc w:val="both"/>
        <w:rPr>
          <w:rFonts w:ascii="Times New Roman" w:eastAsia="Times New Roman" w:hAnsi="Times New Roman" w:cs="Times New Roman"/>
          <w:color w:val="000000" w:themeColor="text1"/>
          <w:sz w:val="24"/>
          <w:szCs w:val="24"/>
        </w:rPr>
      </w:pPr>
      <w:r w:rsidRPr="1CDFE4E5">
        <w:rPr>
          <w:rFonts w:ascii="Times New Roman" w:eastAsia="Times New Roman" w:hAnsi="Times New Roman" w:cs="Times New Roman"/>
          <w:color w:val="000000" w:themeColor="text1"/>
          <w:sz w:val="24"/>
          <w:szCs w:val="24"/>
          <w:lang w:val="en-US"/>
        </w:rPr>
        <w:lastRenderedPageBreak/>
        <w:t>For further information contact:</w:t>
      </w:r>
      <w:r>
        <w:tab/>
      </w:r>
      <w:r>
        <w:tab/>
      </w:r>
    </w:p>
    <w:p w14:paraId="5848D45A" w14:textId="5261A467" w:rsidR="575E57F4" w:rsidRDefault="575E57F4" w:rsidP="1CDFE4E5">
      <w:pPr>
        <w:spacing w:line="276" w:lineRule="auto"/>
        <w:jc w:val="both"/>
        <w:rPr>
          <w:rFonts w:ascii="Times New Roman" w:eastAsia="Times New Roman" w:hAnsi="Times New Roman" w:cs="Times New Roman"/>
          <w:color w:val="000000" w:themeColor="text1"/>
          <w:sz w:val="24"/>
          <w:szCs w:val="24"/>
        </w:rPr>
      </w:pPr>
      <w:r w:rsidRPr="1CDFE4E5">
        <w:rPr>
          <w:rFonts w:ascii="Times New Roman" w:eastAsia="Times New Roman" w:hAnsi="Times New Roman" w:cs="Times New Roman"/>
          <w:b/>
          <w:bCs/>
          <w:color w:val="000000" w:themeColor="text1"/>
          <w:sz w:val="24"/>
          <w:szCs w:val="24"/>
          <w:lang w:val="it-IT"/>
        </w:rPr>
        <w:t xml:space="preserve">Jeff </w:t>
      </w:r>
      <w:proofErr w:type="spellStart"/>
      <w:r w:rsidRPr="1CDFE4E5">
        <w:rPr>
          <w:rFonts w:ascii="Times New Roman" w:eastAsia="Times New Roman" w:hAnsi="Times New Roman" w:cs="Times New Roman"/>
          <w:b/>
          <w:bCs/>
          <w:color w:val="000000" w:themeColor="text1"/>
          <w:sz w:val="24"/>
          <w:szCs w:val="24"/>
          <w:lang w:val="it-IT"/>
        </w:rPr>
        <w:t>Touzeau</w:t>
      </w:r>
      <w:proofErr w:type="spellEnd"/>
    </w:p>
    <w:p w14:paraId="5B9ABCF3" w14:textId="515D8E4A" w:rsidR="575E57F4" w:rsidRDefault="575E57F4" w:rsidP="1CDFE4E5">
      <w:pPr>
        <w:spacing w:line="276" w:lineRule="auto"/>
        <w:jc w:val="both"/>
        <w:rPr>
          <w:rFonts w:ascii="Times New Roman" w:eastAsia="Times New Roman" w:hAnsi="Times New Roman" w:cs="Times New Roman"/>
          <w:color w:val="000000" w:themeColor="text1"/>
          <w:sz w:val="24"/>
          <w:szCs w:val="24"/>
        </w:rPr>
      </w:pPr>
      <w:r w:rsidRPr="1CDFE4E5">
        <w:rPr>
          <w:rFonts w:ascii="Times New Roman" w:eastAsia="Times New Roman" w:hAnsi="Times New Roman" w:cs="Times New Roman"/>
          <w:color w:val="000000" w:themeColor="text1"/>
          <w:sz w:val="24"/>
          <w:szCs w:val="24"/>
          <w:lang w:val="it-IT"/>
        </w:rPr>
        <w:t>+1 (914) 602-2913</w:t>
      </w:r>
      <w:r>
        <w:tab/>
      </w:r>
      <w:r>
        <w:tab/>
      </w:r>
      <w:r>
        <w:tab/>
      </w:r>
    </w:p>
    <w:p w14:paraId="77E1F2DC" w14:textId="315486B8" w:rsidR="575E57F4" w:rsidRDefault="575E57F4" w:rsidP="1CDFE4E5">
      <w:pPr>
        <w:spacing w:line="276" w:lineRule="auto"/>
        <w:rPr>
          <w:rFonts w:ascii="Times New Roman" w:eastAsia="Times New Roman" w:hAnsi="Times New Roman" w:cs="Times New Roman"/>
          <w:color w:val="000000" w:themeColor="text1"/>
          <w:sz w:val="24"/>
          <w:szCs w:val="24"/>
        </w:rPr>
      </w:pPr>
      <w:hyperlink r:id="rId13">
        <w:r w:rsidRPr="1CDFE4E5">
          <w:rPr>
            <w:rStyle w:val="Hyperlink"/>
            <w:rFonts w:ascii="Times New Roman" w:eastAsia="Times New Roman" w:hAnsi="Times New Roman" w:cs="Times New Roman"/>
            <w:sz w:val="24"/>
            <w:szCs w:val="24"/>
            <w:lang w:val="it-IT"/>
          </w:rPr>
          <w:t>jeff@hummingbirdmedia.com</w:t>
        </w:r>
      </w:hyperlink>
    </w:p>
    <w:p w14:paraId="218BF93B" w14:textId="13EAABC2" w:rsidR="1CDFE4E5" w:rsidRDefault="1CDFE4E5" w:rsidP="1CDFE4E5">
      <w:pPr>
        <w:spacing w:line="276" w:lineRule="auto"/>
        <w:rPr>
          <w:rFonts w:ascii="Times New Roman" w:eastAsia="Times New Roman" w:hAnsi="Times New Roman" w:cs="Times New Roman"/>
          <w:sz w:val="24"/>
          <w:szCs w:val="24"/>
          <w:lang w:val="it-IT"/>
        </w:rPr>
      </w:pPr>
    </w:p>
    <w:p w14:paraId="3B47FD0E" w14:textId="7B33830B" w:rsidR="575E57F4" w:rsidRDefault="575E57F4" w:rsidP="1CDFE4E5">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1CDFE4E5">
        <w:rPr>
          <w:rFonts w:ascii="Times New Roman" w:eastAsia="Times New Roman" w:hAnsi="Times New Roman" w:cs="Times New Roman"/>
          <w:b/>
          <w:bCs/>
          <w:color w:val="000000" w:themeColor="text1"/>
          <w:sz w:val="24"/>
          <w:szCs w:val="24"/>
          <w:lang w:val="it-IT"/>
        </w:rPr>
        <w:t>Joan Martorell</w:t>
      </w:r>
    </w:p>
    <w:p w14:paraId="3D632C92" w14:textId="0ACC28F9" w:rsidR="575E57F4" w:rsidRDefault="575E57F4" w:rsidP="1CDFE4E5">
      <w:pPr>
        <w:spacing w:line="276" w:lineRule="auto"/>
        <w:jc w:val="both"/>
        <w:rPr>
          <w:rFonts w:ascii="Times New Roman" w:eastAsia="Times New Roman" w:hAnsi="Times New Roman" w:cs="Times New Roman"/>
          <w:color w:val="000000" w:themeColor="text1"/>
          <w:sz w:val="24"/>
          <w:szCs w:val="24"/>
        </w:rPr>
      </w:pPr>
      <w:r w:rsidRPr="7895F6FB">
        <w:rPr>
          <w:rFonts w:ascii="Times New Roman" w:eastAsia="Times New Roman" w:hAnsi="Times New Roman" w:cs="Times New Roman"/>
          <w:color w:val="000000" w:themeColor="text1"/>
          <w:sz w:val="24"/>
          <w:szCs w:val="24"/>
          <w:lang w:val="it-IT"/>
        </w:rPr>
        <w:t xml:space="preserve">+44 (0) </w:t>
      </w:r>
      <w:r w:rsidR="7D869AB6" w:rsidRPr="7895F6FB">
        <w:rPr>
          <w:rFonts w:ascii="Times New Roman" w:eastAsia="Times New Roman" w:hAnsi="Times New Roman" w:cs="Times New Roman"/>
          <w:color w:val="000000" w:themeColor="text1"/>
          <w:sz w:val="24"/>
          <w:szCs w:val="24"/>
          <w:lang w:val="it-IT"/>
        </w:rPr>
        <w:t>1865 842300</w:t>
      </w:r>
      <w:r>
        <w:tab/>
      </w:r>
      <w:r>
        <w:tab/>
      </w:r>
      <w:r>
        <w:tab/>
      </w:r>
      <w:r>
        <w:tab/>
      </w:r>
    </w:p>
    <w:p w14:paraId="08B65D8A" w14:textId="5FFB5A04" w:rsidR="575E57F4" w:rsidRDefault="575E57F4" w:rsidP="1CDFE4E5">
      <w:pPr>
        <w:spacing w:line="276" w:lineRule="auto"/>
        <w:rPr>
          <w:rFonts w:ascii="Times New Roman" w:eastAsia="Times New Roman" w:hAnsi="Times New Roman" w:cs="Times New Roman"/>
          <w:color w:val="000000" w:themeColor="text1"/>
          <w:sz w:val="24"/>
          <w:szCs w:val="24"/>
        </w:rPr>
      </w:pPr>
      <w:hyperlink r:id="rId14">
        <w:r w:rsidRPr="1CDFE4E5">
          <w:rPr>
            <w:rStyle w:val="Hyperlink"/>
            <w:rFonts w:ascii="Times New Roman" w:eastAsia="Times New Roman" w:hAnsi="Times New Roman" w:cs="Times New Roman"/>
            <w:sz w:val="24"/>
            <w:szCs w:val="24"/>
            <w:lang w:val="it-IT"/>
          </w:rPr>
          <w:t>joanm@solidstatelogic.com</w:t>
        </w:r>
      </w:hyperlink>
    </w:p>
    <w:p w14:paraId="4ECED33D" w14:textId="76ADF129" w:rsidR="1CDFE4E5" w:rsidRDefault="1CDFE4E5" w:rsidP="1CDFE4E5">
      <w:pPr>
        <w:rPr>
          <w:sz w:val="24"/>
          <w:szCs w:val="24"/>
        </w:rPr>
      </w:pPr>
    </w:p>
    <w:sectPr w:rsidR="1CDFE4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75E29" w14:textId="77777777" w:rsidR="00DC26E9" w:rsidRDefault="00DC26E9" w:rsidP="0043312B">
      <w:pPr>
        <w:spacing w:after="0"/>
      </w:pPr>
      <w:r>
        <w:separator/>
      </w:r>
    </w:p>
  </w:endnote>
  <w:endnote w:type="continuationSeparator" w:id="0">
    <w:p w14:paraId="30B96E1C" w14:textId="77777777" w:rsidR="00DC26E9" w:rsidRDefault="00DC26E9" w:rsidP="00433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E7B30" w14:textId="77777777" w:rsidR="00DC26E9" w:rsidRDefault="00DC26E9" w:rsidP="0043312B">
      <w:pPr>
        <w:spacing w:after="0"/>
      </w:pPr>
      <w:r>
        <w:separator/>
      </w:r>
    </w:p>
  </w:footnote>
  <w:footnote w:type="continuationSeparator" w:id="0">
    <w:p w14:paraId="2DD0EA54" w14:textId="77777777" w:rsidR="00DC26E9" w:rsidRDefault="00DC26E9" w:rsidP="0043312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2B"/>
    <w:rsid w:val="0001342E"/>
    <w:rsid w:val="000175E2"/>
    <w:rsid w:val="00031175"/>
    <w:rsid w:val="00035A16"/>
    <w:rsid w:val="000437FC"/>
    <w:rsid w:val="00050C6A"/>
    <w:rsid w:val="00073095"/>
    <w:rsid w:val="00080889"/>
    <w:rsid w:val="00094845"/>
    <w:rsid w:val="000C6EA4"/>
    <w:rsid w:val="00100ED7"/>
    <w:rsid w:val="00105A5D"/>
    <w:rsid w:val="0011474C"/>
    <w:rsid w:val="00160B0B"/>
    <w:rsid w:val="00171BE7"/>
    <w:rsid w:val="001B2F0E"/>
    <w:rsid w:val="001C32F2"/>
    <w:rsid w:val="001F0ABD"/>
    <w:rsid w:val="001F6210"/>
    <w:rsid w:val="002178A8"/>
    <w:rsid w:val="002300B9"/>
    <w:rsid w:val="002527F9"/>
    <w:rsid w:val="0029139E"/>
    <w:rsid w:val="0029723E"/>
    <w:rsid w:val="002C04CE"/>
    <w:rsid w:val="002C224D"/>
    <w:rsid w:val="002CA232"/>
    <w:rsid w:val="002E68D7"/>
    <w:rsid w:val="002F0CF5"/>
    <w:rsid w:val="003102EE"/>
    <w:rsid w:val="00321582"/>
    <w:rsid w:val="003279B1"/>
    <w:rsid w:val="00344DB7"/>
    <w:rsid w:val="00357434"/>
    <w:rsid w:val="003609BA"/>
    <w:rsid w:val="003721E1"/>
    <w:rsid w:val="00372276"/>
    <w:rsid w:val="0038011E"/>
    <w:rsid w:val="00386197"/>
    <w:rsid w:val="003F58BD"/>
    <w:rsid w:val="00403C31"/>
    <w:rsid w:val="00422263"/>
    <w:rsid w:val="00423923"/>
    <w:rsid w:val="0043312B"/>
    <w:rsid w:val="00446B12"/>
    <w:rsid w:val="004553A1"/>
    <w:rsid w:val="004576C5"/>
    <w:rsid w:val="00465F61"/>
    <w:rsid w:val="0047302C"/>
    <w:rsid w:val="004A6FDE"/>
    <w:rsid w:val="004E4179"/>
    <w:rsid w:val="004E7418"/>
    <w:rsid w:val="00503BC3"/>
    <w:rsid w:val="00524AFC"/>
    <w:rsid w:val="00525387"/>
    <w:rsid w:val="00525B13"/>
    <w:rsid w:val="00554A07"/>
    <w:rsid w:val="005756E6"/>
    <w:rsid w:val="005770F3"/>
    <w:rsid w:val="005A2310"/>
    <w:rsid w:val="005C4B25"/>
    <w:rsid w:val="005C72CC"/>
    <w:rsid w:val="005D300E"/>
    <w:rsid w:val="005D6DC0"/>
    <w:rsid w:val="005E2FC8"/>
    <w:rsid w:val="005F5A0E"/>
    <w:rsid w:val="00630829"/>
    <w:rsid w:val="00631A5B"/>
    <w:rsid w:val="00654C38"/>
    <w:rsid w:val="00654E04"/>
    <w:rsid w:val="00666CA8"/>
    <w:rsid w:val="006968C8"/>
    <w:rsid w:val="006A679F"/>
    <w:rsid w:val="006B1E58"/>
    <w:rsid w:val="006B3FC6"/>
    <w:rsid w:val="006C22F4"/>
    <w:rsid w:val="006E11CF"/>
    <w:rsid w:val="00704C86"/>
    <w:rsid w:val="007135C7"/>
    <w:rsid w:val="007652CD"/>
    <w:rsid w:val="00787BC3"/>
    <w:rsid w:val="007907F7"/>
    <w:rsid w:val="0079270F"/>
    <w:rsid w:val="007B07A0"/>
    <w:rsid w:val="007B4F83"/>
    <w:rsid w:val="007C7BF5"/>
    <w:rsid w:val="007E551B"/>
    <w:rsid w:val="00820EA4"/>
    <w:rsid w:val="00830251"/>
    <w:rsid w:val="00847C65"/>
    <w:rsid w:val="0085242F"/>
    <w:rsid w:val="008565FB"/>
    <w:rsid w:val="008CAD26"/>
    <w:rsid w:val="008D0191"/>
    <w:rsid w:val="008E5E3A"/>
    <w:rsid w:val="00923279"/>
    <w:rsid w:val="00924A8B"/>
    <w:rsid w:val="00925528"/>
    <w:rsid w:val="009459AA"/>
    <w:rsid w:val="00950033"/>
    <w:rsid w:val="00951146"/>
    <w:rsid w:val="0097192B"/>
    <w:rsid w:val="0097551E"/>
    <w:rsid w:val="00986785"/>
    <w:rsid w:val="009B7951"/>
    <w:rsid w:val="009B7E96"/>
    <w:rsid w:val="00A16444"/>
    <w:rsid w:val="00A25110"/>
    <w:rsid w:val="00A326B0"/>
    <w:rsid w:val="00A671DC"/>
    <w:rsid w:val="00A750A7"/>
    <w:rsid w:val="00AA5060"/>
    <w:rsid w:val="00B021D1"/>
    <w:rsid w:val="00B17C55"/>
    <w:rsid w:val="00B36630"/>
    <w:rsid w:val="00B74DCC"/>
    <w:rsid w:val="00B864B5"/>
    <w:rsid w:val="00BA3100"/>
    <w:rsid w:val="00BA6969"/>
    <w:rsid w:val="00BD14A5"/>
    <w:rsid w:val="00BF7255"/>
    <w:rsid w:val="00C53951"/>
    <w:rsid w:val="00C72B16"/>
    <w:rsid w:val="00C96833"/>
    <w:rsid w:val="00CB5DEB"/>
    <w:rsid w:val="00CE33D0"/>
    <w:rsid w:val="00CF17E2"/>
    <w:rsid w:val="00CF6457"/>
    <w:rsid w:val="00D01C89"/>
    <w:rsid w:val="00D02050"/>
    <w:rsid w:val="00D726C9"/>
    <w:rsid w:val="00DC26E9"/>
    <w:rsid w:val="00DD5558"/>
    <w:rsid w:val="00DF433A"/>
    <w:rsid w:val="00DF86BC"/>
    <w:rsid w:val="00E22B41"/>
    <w:rsid w:val="00E22D7D"/>
    <w:rsid w:val="00E3321A"/>
    <w:rsid w:val="00E4039D"/>
    <w:rsid w:val="00E50041"/>
    <w:rsid w:val="00E621D0"/>
    <w:rsid w:val="00E938E8"/>
    <w:rsid w:val="00EF7E4F"/>
    <w:rsid w:val="00F059FA"/>
    <w:rsid w:val="00F277B9"/>
    <w:rsid w:val="00F34E7E"/>
    <w:rsid w:val="00F35E28"/>
    <w:rsid w:val="00F40CFD"/>
    <w:rsid w:val="00F457A4"/>
    <w:rsid w:val="00F52C10"/>
    <w:rsid w:val="00FA6D7E"/>
    <w:rsid w:val="00FA7517"/>
    <w:rsid w:val="017C1CF9"/>
    <w:rsid w:val="03063560"/>
    <w:rsid w:val="03E52FA6"/>
    <w:rsid w:val="05B5AAB5"/>
    <w:rsid w:val="08891791"/>
    <w:rsid w:val="0A8F5B92"/>
    <w:rsid w:val="0B269C3D"/>
    <w:rsid w:val="0DB37EA1"/>
    <w:rsid w:val="1002DD40"/>
    <w:rsid w:val="11FC9607"/>
    <w:rsid w:val="147E5FE0"/>
    <w:rsid w:val="15BFEA11"/>
    <w:rsid w:val="1610258B"/>
    <w:rsid w:val="174B62F8"/>
    <w:rsid w:val="17983D60"/>
    <w:rsid w:val="17A8CC42"/>
    <w:rsid w:val="17DDD622"/>
    <w:rsid w:val="19937D18"/>
    <w:rsid w:val="19FC3549"/>
    <w:rsid w:val="1A435C7B"/>
    <w:rsid w:val="1A8ED8C5"/>
    <w:rsid w:val="1B5FE4DE"/>
    <w:rsid w:val="1BA46CF8"/>
    <w:rsid w:val="1C4A6556"/>
    <w:rsid w:val="1CCDCA35"/>
    <w:rsid w:val="1CDFE4E5"/>
    <w:rsid w:val="1D57D8D5"/>
    <w:rsid w:val="1E22F395"/>
    <w:rsid w:val="1F1828C8"/>
    <w:rsid w:val="1F68C233"/>
    <w:rsid w:val="206BDFD0"/>
    <w:rsid w:val="21D76783"/>
    <w:rsid w:val="233AACEF"/>
    <w:rsid w:val="2468AD2F"/>
    <w:rsid w:val="247F453C"/>
    <w:rsid w:val="2543D2EB"/>
    <w:rsid w:val="25666955"/>
    <w:rsid w:val="259F1EEB"/>
    <w:rsid w:val="25A6C4E5"/>
    <w:rsid w:val="26044C1F"/>
    <w:rsid w:val="28C26103"/>
    <w:rsid w:val="28CE9222"/>
    <w:rsid w:val="292C2A1F"/>
    <w:rsid w:val="293A2EC0"/>
    <w:rsid w:val="2A6BDC5C"/>
    <w:rsid w:val="2B568EC4"/>
    <w:rsid w:val="2C197FDF"/>
    <w:rsid w:val="2D3A1BBD"/>
    <w:rsid w:val="2E2EA160"/>
    <w:rsid w:val="2EE0FD8F"/>
    <w:rsid w:val="31CDE26B"/>
    <w:rsid w:val="31EECC05"/>
    <w:rsid w:val="329FDC84"/>
    <w:rsid w:val="332921F9"/>
    <w:rsid w:val="370C7565"/>
    <w:rsid w:val="37B0B021"/>
    <w:rsid w:val="37F9733F"/>
    <w:rsid w:val="38905414"/>
    <w:rsid w:val="3893CBB7"/>
    <w:rsid w:val="3AD94F60"/>
    <w:rsid w:val="3D5905F6"/>
    <w:rsid w:val="3EE8F2D2"/>
    <w:rsid w:val="42AE192E"/>
    <w:rsid w:val="44C14588"/>
    <w:rsid w:val="459B9FF4"/>
    <w:rsid w:val="46AC6038"/>
    <w:rsid w:val="46F9A2DC"/>
    <w:rsid w:val="4ABE091C"/>
    <w:rsid w:val="4B8BAF20"/>
    <w:rsid w:val="4C1B5206"/>
    <w:rsid w:val="4D20B7EB"/>
    <w:rsid w:val="4F294FFB"/>
    <w:rsid w:val="4F47F343"/>
    <w:rsid w:val="52FD5182"/>
    <w:rsid w:val="545875F0"/>
    <w:rsid w:val="575E57F4"/>
    <w:rsid w:val="58685D1A"/>
    <w:rsid w:val="5C71AC08"/>
    <w:rsid w:val="5F8D3409"/>
    <w:rsid w:val="601223C6"/>
    <w:rsid w:val="60997B96"/>
    <w:rsid w:val="6165948C"/>
    <w:rsid w:val="61BFBDC1"/>
    <w:rsid w:val="62CC3D89"/>
    <w:rsid w:val="63383351"/>
    <w:rsid w:val="63ACDBE6"/>
    <w:rsid w:val="63D619BA"/>
    <w:rsid w:val="64D74FB9"/>
    <w:rsid w:val="652DA234"/>
    <w:rsid w:val="65ADBACB"/>
    <w:rsid w:val="661717D0"/>
    <w:rsid w:val="66A9E4AD"/>
    <w:rsid w:val="674C49C3"/>
    <w:rsid w:val="676B0E30"/>
    <w:rsid w:val="67D4A3A3"/>
    <w:rsid w:val="685B3589"/>
    <w:rsid w:val="699BCFC9"/>
    <w:rsid w:val="69D4C49C"/>
    <w:rsid w:val="6A15564D"/>
    <w:rsid w:val="6A725B96"/>
    <w:rsid w:val="6AC89059"/>
    <w:rsid w:val="6CC83542"/>
    <w:rsid w:val="6F0F0B72"/>
    <w:rsid w:val="6F21A705"/>
    <w:rsid w:val="6F390FCC"/>
    <w:rsid w:val="6F85C5F8"/>
    <w:rsid w:val="70D43871"/>
    <w:rsid w:val="711CFF9B"/>
    <w:rsid w:val="71C9CC7B"/>
    <w:rsid w:val="734A8411"/>
    <w:rsid w:val="73F9830D"/>
    <w:rsid w:val="740B3398"/>
    <w:rsid w:val="7488A9AC"/>
    <w:rsid w:val="74DE85CB"/>
    <w:rsid w:val="751CC95F"/>
    <w:rsid w:val="7589EA08"/>
    <w:rsid w:val="769E9995"/>
    <w:rsid w:val="775D6872"/>
    <w:rsid w:val="7895F6FB"/>
    <w:rsid w:val="789A010A"/>
    <w:rsid w:val="7B0AE94A"/>
    <w:rsid w:val="7B691F25"/>
    <w:rsid w:val="7B761A1E"/>
    <w:rsid w:val="7B83131E"/>
    <w:rsid w:val="7C209D48"/>
    <w:rsid w:val="7D869AB6"/>
    <w:rsid w:val="7E2BD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6AE"/>
  <w15:chartTrackingRefBased/>
  <w15:docId w15:val="{56580C38-1048-4B0D-815A-431A2C9E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1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1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12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1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312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31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312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312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312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1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1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12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1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31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31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31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31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31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31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12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1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312B"/>
    <w:pPr>
      <w:spacing w:before="160"/>
      <w:jc w:val="center"/>
    </w:pPr>
    <w:rPr>
      <w:i/>
      <w:iCs/>
      <w:color w:val="404040" w:themeColor="text1" w:themeTint="BF"/>
    </w:rPr>
  </w:style>
  <w:style w:type="character" w:customStyle="1" w:styleId="QuoteChar">
    <w:name w:val="Quote Char"/>
    <w:basedOn w:val="DefaultParagraphFont"/>
    <w:link w:val="Quote"/>
    <w:uiPriority w:val="29"/>
    <w:rsid w:val="0043312B"/>
    <w:rPr>
      <w:i/>
      <w:iCs/>
      <w:color w:val="404040" w:themeColor="text1" w:themeTint="BF"/>
    </w:rPr>
  </w:style>
  <w:style w:type="paragraph" w:styleId="ListParagraph">
    <w:name w:val="List Paragraph"/>
    <w:basedOn w:val="Normal"/>
    <w:uiPriority w:val="34"/>
    <w:qFormat/>
    <w:rsid w:val="0043312B"/>
    <w:pPr>
      <w:ind w:left="720"/>
      <w:contextualSpacing/>
    </w:pPr>
  </w:style>
  <w:style w:type="character" w:styleId="IntenseEmphasis">
    <w:name w:val="Intense Emphasis"/>
    <w:basedOn w:val="DefaultParagraphFont"/>
    <w:uiPriority w:val="21"/>
    <w:qFormat/>
    <w:rsid w:val="0043312B"/>
    <w:rPr>
      <w:i/>
      <w:iCs/>
      <w:color w:val="0F4761" w:themeColor="accent1" w:themeShade="BF"/>
    </w:rPr>
  </w:style>
  <w:style w:type="paragraph" w:styleId="IntenseQuote">
    <w:name w:val="Intense Quote"/>
    <w:basedOn w:val="Normal"/>
    <w:next w:val="Normal"/>
    <w:link w:val="IntenseQuoteChar"/>
    <w:uiPriority w:val="30"/>
    <w:qFormat/>
    <w:rsid w:val="00433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12B"/>
    <w:rPr>
      <w:i/>
      <w:iCs/>
      <w:color w:val="0F4761" w:themeColor="accent1" w:themeShade="BF"/>
    </w:rPr>
  </w:style>
  <w:style w:type="character" w:styleId="IntenseReference">
    <w:name w:val="Intense Reference"/>
    <w:basedOn w:val="DefaultParagraphFont"/>
    <w:uiPriority w:val="32"/>
    <w:qFormat/>
    <w:rsid w:val="0043312B"/>
    <w:rPr>
      <w:b/>
      <w:bCs/>
      <w:smallCaps/>
      <w:color w:val="0F4761" w:themeColor="accent1" w:themeShade="BF"/>
      <w:spacing w:val="5"/>
    </w:rPr>
  </w:style>
  <w:style w:type="paragraph" w:styleId="Header">
    <w:name w:val="header"/>
    <w:basedOn w:val="Normal"/>
    <w:link w:val="HeaderChar"/>
    <w:uiPriority w:val="99"/>
    <w:unhideWhenUsed/>
    <w:rsid w:val="0043312B"/>
    <w:pPr>
      <w:tabs>
        <w:tab w:val="center" w:pos="4513"/>
        <w:tab w:val="right" w:pos="9026"/>
      </w:tabs>
      <w:spacing w:after="0"/>
    </w:pPr>
  </w:style>
  <w:style w:type="character" w:customStyle="1" w:styleId="HeaderChar">
    <w:name w:val="Header Char"/>
    <w:basedOn w:val="DefaultParagraphFont"/>
    <w:link w:val="Header"/>
    <w:uiPriority w:val="99"/>
    <w:rsid w:val="0043312B"/>
  </w:style>
  <w:style w:type="paragraph" w:styleId="Footer">
    <w:name w:val="footer"/>
    <w:basedOn w:val="Normal"/>
    <w:link w:val="FooterChar"/>
    <w:uiPriority w:val="99"/>
    <w:unhideWhenUsed/>
    <w:rsid w:val="0043312B"/>
    <w:pPr>
      <w:tabs>
        <w:tab w:val="center" w:pos="4513"/>
        <w:tab w:val="right" w:pos="9026"/>
      </w:tabs>
      <w:spacing w:after="0"/>
    </w:pPr>
  </w:style>
  <w:style w:type="character" w:customStyle="1" w:styleId="FooterChar">
    <w:name w:val="Footer Char"/>
    <w:basedOn w:val="DefaultParagraphFont"/>
    <w:link w:val="Footer"/>
    <w:uiPriority w:val="99"/>
    <w:rsid w:val="0043312B"/>
  </w:style>
  <w:style w:type="paragraph" w:styleId="Revision">
    <w:name w:val="Revision"/>
    <w:hidden/>
    <w:uiPriority w:val="99"/>
    <w:semiHidden/>
    <w:rsid w:val="007C7BF5"/>
    <w:pPr>
      <w:spacing w:after="0"/>
    </w:pPr>
  </w:style>
  <w:style w:type="character" w:customStyle="1" w:styleId="Hyperlink0">
    <w:name w:val="Hyperlink.0"/>
    <w:basedOn w:val="DefaultParagraphFont"/>
    <w:uiPriority w:val="1"/>
    <w:rsid w:val="1CDFE4E5"/>
    <w:rPr>
      <w:rFonts w:ascii="Times New Roman" w:eastAsia="Times New Roman" w:hAnsi="Times New Roman" w:cs="Times New Roman"/>
      <w:i/>
      <w:iCs/>
      <w:color w:val="0000FF"/>
      <w:u w:val="single"/>
    </w:rPr>
  </w:style>
  <w:style w:type="character" w:styleId="Hyperlink">
    <w:name w:val="Hyperlink"/>
    <w:basedOn w:val="DefaultParagraphFont"/>
    <w:uiPriority w:val="99"/>
    <w:unhideWhenUsed/>
    <w:rsid w:val="1CDFE4E5"/>
    <w:rPr>
      <w:color w:val="467886"/>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279B1"/>
    <w:rPr>
      <w:b/>
      <w:bCs/>
    </w:rPr>
  </w:style>
  <w:style w:type="character" w:customStyle="1" w:styleId="CommentSubjectChar">
    <w:name w:val="Comment Subject Char"/>
    <w:basedOn w:val="CommentTextChar"/>
    <w:link w:val="CommentSubject"/>
    <w:uiPriority w:val="99"/>
    <w:semiHidden/>
    <w:rsid w:val="003279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hummingbirdmed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lidstatelogi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anm@solidstatelog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SSLDC-1053641406-10172</_dlc_DocId>
    <_dlc_DocIdUrl xmlns="d6df88ce-e8b9-48de-af42-0474b51ab080">
      <Url>https://audiotonixgroup.sharepoint.com/sites/ssl-dc/_layouts/15/DocIdRedir.aspx?ID=SSLDC-1053641406-10172</Url>
      <Description>SSLDC-1053641406-10172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FA313-1ABC-4357-BCB1-276CD9903BAD}">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2.xml><?xml version="1.0" encoding="utf-8"?>
<ds:datastoreItem xmlns:ds="http://schemas.openxmlformats.org/officeDocument/2006/customXml" ds:itemID="{90888C78-49F6-4024-A249-F8F03CDCB095}">
  <ds:schemaRefs>
    <ds:schemaRef ds:uri="http://schemas.microsoft.com/sharepoint/v3/contenttype/forms"/>
  </ds:schemaRefs>
</ds:datastoreItem>
</file>

<file path=customXml/itemProps3.xml><?xml version="1.0" encoding="utf-8"?>
<ds:datastoreItem xmlns:ds="http://schemas.openxmlformats.org/officeDocument/2006/customXml" ds:itemID="{B90E837B-4D12-4C20-B20A-461137F30A61}">
  <ds:schemaRefs>
    <ds:schemaRef ds:uri="http://schemas.openxmlformats.org/officeDocument/2006/bibliography"/>
  </ds:schemaRefs>
</ds:datastoreItem>
</file>

<file path=customXml/itemProps4.xml><?xml version="1.0" encoding="utf-8"?>
<ds:datastoreItem xmlns:ds="http://schemas.openxmlformats.org/officeDocument/2006/customXml" ds:itemID="{78EA2DCD-C971-4013-BC10-D492EF5520F0}">
  <ds:schemaRefs>
    <ds:schemaRef ds:uri="http://schemas.microsoft.com/sharepoint/events"/>
  </ds:schemaRefs>
</ds:datastoreItem>
</file>

<file path=customXml/itemProps5.xml><?xml version="1.0" encoding="utf-8"?>
<ds:datastoreItem xmlns:ds="http://schemas.openxmlformats.org/officeDocument/2006/customXml" ds:itemID="{5C3743B8-4606-4803-B739-FFBD31BCE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Emmott</dc:creator>
  <cp:keywords/>
  <dc:description/>
  <cp:lastModifiedBy> </cp:lastModifiedBy>
  <cp:revision>7</cp:revision>
  <dcterms:created xsi:type="dcterms:W3CDTF">2025-06-26T13:33:00Z</dcterms:created>
  <dcterms:modified xsi:type="dcterms:W3CDTF">2025-07-18T13:44:00Z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40ee586f-a3a2-44d7-b5fd-827f32543926</vt:lpwstr>
  </property>
  <property fmtid="{D5CDD505-2E9C-101B-9397-08002B2CF9AE}" pid="4" name="MediaServiceImageTags">
    <vt:lpwstr/>
  </property>
</Properties>
</file>